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364" w:rsidRPr="00F94C44" w:rsidRDefault="007E282E" w:rsidP="00680AC6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hAnsi="Arial" w:cs="Arial"/>
          <w:sz w:val="24"/>
          <w:szCs w:val="24"/>
          <w:lang w:val="ru-RU" w:eastAsia="en-US"/>
        </w:rPr>
        <w:t xml:space="preserve">Лесно-Калейкинский </w:t>
      </w:r>
      <w:r w:rsidR="000D5364" w:rsidRPr="00F94C44">
        <w:rPr>
          <w:rFonts w:ascii="Arial" w:eastAsia="Calibri" w:hAnsi="Arial" w:cs="Arial"/>
          <w:sz w:val="24"/>
          <w:szCs w:val="24"/>
          <w:lang w:val="ru-RU" w:eastAsia="en-US"/>
        </w:rPr>
        <w:t>сельский Совет</w:t>
      </w:r>
    </w:p>
    <w:p w:rsidR="000D5364" w:rsidRPr="00F94C44" w:rsidRDefault="000D5364" w:rsidP="00680AC6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Альметьевского муниципального района </w:t>
      </w:r>
    </w:p>
    <w:p w:rsidR="000D5364" w:rsidRPr="00F94C44" w:rsidRDefault="000D5364" w:rsidP="00680AC6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Республики Татарстан </w:t>
      </w:r>
    </w:p>
    <w:p w:rsidR="000D5364" w:rsidRPr="00F94C44" w:rsidRDefault="000D5364" w:rsidP="00680AC6">
      <w:pPr>
        <w:widowControl w:val="0"/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0D5364" w:rsidRPr="00F94C44" w:rsidRDefault="000D5364" w:rsidP="00680AC6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>Р Е Ш Е Н И Е</w:t>
      </w:r>
    </w:p>
    <w:p w:rsidR="000D5364" w:rsidRPr="00F94C44" w:rsidRDefault="000D5364" w:rsidP="00680AC6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0D5364" w:rsidRPr="00F94C44" w:rsidRDefault="00861C86" w:rsidP="00680AC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>от 12 ма</w:t>
      </w:r>
      <w:r w:rsidR="00152698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я </w:t>
      </w:r>
      <w:r w:rsidR="002507DF" w:rsidRPr="00F94C44">
        <w:rPr>
          <w:rFonts w:ascii="Arial" w:eastAsia="Calibri" w:hAnsi="Arial" w:cs="Arial"/>
          <w:sz w:val="24"/>
          <w:szCs w:val="24"/>
          <w:lang w:val="ru-RU" w:eastAsia="en-US"/>
        </w:rPr>
        <w:t>2020</w:t>
      </w:r>
      <w:r w:rsidR="0006692E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года                                                        </w:t>
      </w:r>
      <w:r w:rsidR="00DD3E55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                                  </w:t>
      </w: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     </w:t>
      </w:r>
      <w:r w:rsidR="0006692E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</w:t>
      </w:r>
      <w:r w:rsidR="00FB30B8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№ </w:t>
      </w:r>
      <w:r w:rsidR="007E282E" w:rsidRPr="00F94C44">
        <w:rPr>
          <w:rFonts w:ascii="Arial" w:eastAsia="Calibri" w:hAnsi="Arial" w:cs="Arial"/>
          <w:sz w:val="24"/>
          <w:szCs w:val="24"/>
          <w:lang w:val="ru-RU" w:eastAsia="en-US"/>
        </w:rPr>
        <w:t>166</w:t>
      </w:r>
    </w:p>
    <w:p w:rsidR="000D5364" w:rsidRPr="00F94C44" w:rsidRDefault="000D5364" w:rsidP="00680AC6">
      <w:pPr>
        <w:widowControl w:val="0"/>
        <w:shd w:val="clear" w:color="auto" w:fill="FFFFFF"/>
        <w:tabs>
          <w:tab w:val="left" w:pos="8213"/>
        </w:tabs>
        <w:autoSpaceDE w:val="0"/>
        <w:autoSpaceDN w:val="0"/>
        <w:adjustRightInd w:val="0"/>
        <w:rPr>
          <w:rFonts w:ascii="Arial" w:eastAsia="Calibri" w:hAnsi="Arial" w:cs="Arial"/>
          <w:b/>
          <w:bCs/>
          <w:spacing w:val="2"/>
          <w:sz w:val="24"/>
          <w:szCs w:val="24"/>
          <w:lang w:val="ru-RU" w:eastAsia="en-US"/>
        </w:rPr>
      </w:pPr>
    </w:p>
    <w:p w:rsidR="000D5364" w:rsidRPr="00F94C44" w:rsidRDefault="000D5364" w:rsidP="00FC2F53">
      <w:pPr>
        <w:widowControl w:val="0"/>
        <w:shd w:val="clear" w:color="auto" w:fill="FFFFFF"/>
        <w:tabs>
          <w:tab w:val="left" w:pos="4111"/>
        </w:tabs>
        <w:autoSpaceDE w:val="0"/>
        <w:autoSpaceDN w:val="0"/>
        <w:adjustRightInd w:val="0"/>
        <w:ind w:right="5386"/>
        <w:jc w:val="both"/>
        <w:rPr>
          <w:rFonts w:ascii="Arial" w:eastAsia="Calibri" w:hAnsi="Arial" w:cs="Arial"/>
          <w:spacing w:val="2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pacing w:val="2"/>
          <w:sz w:val="24"/>
          <w:szCs w:val="24"/>
          <w:lang w:val="ru-RU" w:eastAsia="en-US"/>
        </w:rPr>
        <w:t>О</w:t>
      </w:r>
      <w:r w:rsidR="007E282E" w:rsidRPr="00F94C44">
        <w:rPr>
          <w:rFonts w:ascii="Arial" w:eastAsia="Calibri" w:hAnsi="Arial" w:cs="Arial"/>
          <w:spacing w:val="2"/>
          <w:sz w:val="24"/>
          <w:szCs w:val="24"/>
          <w:lang w:val="ru-RU" w:eastAsia="en-US"/>
        </w:rPr>
        <w:t xml:space="preserve"> </w:t>
      </w:r>
      <w:r w:rsidR="00BF01D5" w:rsidRPr="00F94C44">
        <w:rPr>
          <w:rFonts w:ascii="Arial" w:eastAsia="Calibri" w:hAnsi="Arial" w:cs="Arial"/>
          <w:spacing w:val="2"/>
          <w:sz w:val="24"/>
          <w:szCs w:val="24"/>
          <w:lang w:val="ru-RU" w:eastAsia="en-US"/>
        </w:rPr>
        <w:t>внесении</w:t>
      </w:r>
      <w:r w:rsidR="00C9119E" w:rsidRPr="00F94C44">
        <w:rPr>
          <w:rFonts w:ascii="Arial" w:eastAsia="Calibri" w:hAnsi="Arial" w:cs="Arial"/>
          <w:spacing w:val="2"/>
          <w:sz w:val="24"/>
          <w:szCs w:val="24"/>
          <w:lang w:val="ru-RU" w:eastAsia="en-US"/>
        </w:rPr>
        <w:t xml:space="preserve"> изменений в Устав </w:t>
      </w:r>
      <w:r w:rsidR="007E282E" w:rsidRPr="00F94C44">
        <w:rPr>
          <w:rFonts w:ascii="Arial" w:hAnsi="Arial" w:cs="Arial"/>
          <w:sz w:val="24"/>
          <w:szCs w:val="24"/>
          <w:lang w:val="ru-RU" w:eastAsia="en-US"/>
        </w:rPr>
        <w:t>Лесно-Калейкинского</w:t>
      </w:r>
      <w:r w:rsidRPr="00F94C44">
        <w:rPr>
          <w:rFonts w:ascii="Arial" w:eastAsia="Calibri" w:hAnsi="Arial" w:cs="Arial"/>
          <w:spacing w:val="2"/>
          <w:sz w:val="24"/>
          <w:szCs w:val="24"/>
          <w:lang w:val="ru-RU" w:eastAsia="en-US"/>
        </w:rPr>
        <w:t xml:space="preserve"> сельского поселения Альметьевского муниципального района Республики Татарстан </w:t>
      </w:r>
    </w:p>
    <w:p w:rsidR="00FC2F53" w:rsidRPr="00F94C44" w:rsidRDefault="00FC2F53" w:rsidP="00FC2F53">
      <w:pPr>
        <w:widowControl w:val="0"/>
        <w:shd w:val="clear" w:color="auto" w:fill="FFFFFF"/>
        <w:tabs>
          <w:tab w:val="left" w:pos="4111"/>
        </w:tabs>
        <w:autoSpaceDE w:val="0"/>
        <w:autoSpaceDN w:val="0"/>
        <w:adjustRightInd w:val="0"/>
        <w:ind w:right="5386"/>
        <w:jc w:val="both"/>
        <w:rPr>
          <w:rFonts w:ascii="Arial" w:eastAsia="Calibri" w:hAnsi="Arial" w:cs="Arial"/>
          <w:spacing w:val="2"/>
          <w:sz w:val="24"/>
          <w:szCs w:val="24"/>
          <w:lang w:val="ru-RU" w:eastAsia="en-US"/>
        </w:rPr>
      </w:pPr>
    </w:p>
    <w:p w:rsidR="003A5281" w:rsidRPr="00F94C44" w:rsidRDefault="000D5364" w:rsidP="00E51C46">
      <w:pPr>
        <w:pStyle w:val="ConsPlusNormal"/>
        <w:ind w:firstLine="709"/>
        <w:jc w:val="both"/>
        <w:rPr>
          <w:sz w:val="24"/>
        </w:rPr>
      </w:pPr>
      <w:r w:rsidRPr="00F94C44">
        <w:rPr>
          <w:spacing w:val="7"/>
          <w:sz w:val="24"/>
          <w:szCs w:val="24"/>
        </w:rPr>
        <w:t>В связи с внесением изменений в Феде</w:t>
      </w:r>
      <w:r w:rsidR="00213CB7" w:rsidRPr="00F94C44">
        <w:rPr>
          <w:spacing w:val="7"/>
          <w:sz w:val="24"/>
          <w:szCs w:val="24"/>
        </w:rPr>
        <w:t>ральный закон от 6 октября</w:t>
      </w:r>
      <w:r w:rsidRPr="00F94C44">
        <w:rPr>
          <w:spacing w:val="7"/>
          <w:sz w:val="24"/>
          <w:szCs w:val="24"/>
        </w:rPr>
        <w:t xml:space="preserve"> 2003 года №131-ФЗ «Об </w:t>
      </w:r>
      <w:r w:rsidRPr="00F94C44">
        <w:rPr>
          <w:spacing w:val="4"/>
          <w:sz w:val="24"/>
          <w:szCs w:val="24"/>
        </w:rPr>
        <w:t>общих принципах организации местного самоуправления в Российской Федерации», Закон Республики</w:t>
      </w:r>
      <w:r w:rsidR="006E4ED5" w:rsidRPr="00F94C44">
        <w:rPr>
          <w:spacing w:val="4"/>
          <w:sz w:val="24"/>
          <w:szCs w:val="24"/>
        </w:rPr>
        <w:t xml:space="preserve"> Татарстан от 28 июля 2004 года </w:t>
      </w:r>
      <w:r w:rsidRPr="00F94C44">
        <w:rPr>
          <w:spacing w:val="4"/>
          <w:sz w:val="24"/>
          <w:szCs w:val="24"/>
        </w:rPr>
        <w:t xml:space="preserve">№45-ЗРТ «О местном самоуправлении в Республике Татарстан», главой </w:t>
      </w:r>
      <w:r w:rsidRPr="00F94C44">
        <w:rPr>
          <w:spacing w:val="4"/>
          <w:sz w:val="24"/>
          <w:szCs w:val="24"/>
          <w:lang w:val="en-US"/>
        </w:rPr>
        <w:t>XIV</w:t>
      </w:r>
      <w:r w:rsidRPr="00F94C44">
        <w:rPr>
          <w:spacing w:val="4"/>
          <w:sz w:val="24"/>
          <w:szCs w:val="24"/>
        </w:rPr>
        <w:t xml:space="preserve"> У</w:t>
      </w:r>
      <w:r w:rsidRPr="00F94C44">
        <w:rPr>
          <w:sz w:val="24"/>
          <w:szCs w:val="24"/>
        </w:rPr>
        <w:t xml:space="preserve">става </w:t>
      </w:r>
      <w:r w:rsidR="007E282E" w:rsidRPr="00F94C44">
        <w:rPr>
          <w:sz w:val="24"/>
          <w:szCs w:val="24"/>
        </w:rPr>
        <w:t xml:space="preserve">Лесно-Калейкинского </w:t>
      </w:r>
      <w:r w:rsidRPr="00F94C44">
        <w:rPr>
          <w:sz w:val="24"/>
          <w:szCs w:val="24"/>
        </w:rPr>
        <w:t xml:space="preserve">сельского поселения Альметьевского </w:t>
      </w:r>
      <w:r w:rsidRPr="00F94C44">
        <w:rPr>
          <w:spacing w:val="-1"/>
          <w:sz w:val="24"/>
          <w:szCs w:val="24"/>
        </w:rPr>
        <w:t>муниципального района Республики Татарстан</w:t>
      </w:r>
      <w:r w:rsidRPr="00F94C44">
        <w:rPr>
          <w:sz w:val="24"/>
          <w:szCs w:val="24"/>
        </w:rPr>
        <w:t xml:space="preserve">, </w:t>
      </w:r>
      <w:r w:rsidR="00E51C46" w:rsidRPr="00F94C44">
        <w:rPr>
          <w:rFonts w:eastAsia="Arial Unicode MS"/>
          <w:sz w:val="24"/>
          <w:szCs w:val="24"/>
          <w:bdr w:val="none" w:sz="0" w:space="0" w:color="auto" w:frame="1"/>
        </w:rPr>
        <w:t xml:space="preserve">учитывая результаты публичных слушаний                        от </w:t>
      </w:r>
      <w:r w:rsidR="00DD3E55" w:rsidRPr="00F94C44">
        <w:rPr>
          <w:rFonts w:eastAsia="Arial Unicode MS"/>
          <w:sz w:val="24"/>
          <w:szCs w:val="24"/>
          <w:bdr w:val="none" w:sz="0" w:space="0" w:color="auto" w:frame="1"/>
        </w:rPr>
        <w:t>1</w:t>
      </w:r>
      <w:r w:rsidR="00E51C46" w:rsidRPr="00F94C44">
        <w:rPr>
          <w:rFonts w:eastAsia="Arial Unicode MS"/>
          <w:sz w:val="24"/>
          <w:szCs w:val="24"/>
          <w:bdr w:val="none" w:sz="0" w:space="0" w:color="auto" w:frame="1"/>
        </w:rPr>
        <w:t>6 марта 2020 года,</w:t>
      </w:r>
    </w:p>
    <w:p w:rsidR="00FC2F53" w:rsidRPr="00F94C44" w:rsidRDefault="00FC2F53" w:rsidP="00F52337">
      <w:pPr>
        <w:tabs>
          <w:tab w:val="center" w:pos="0"/>
          <w:tab w:val="left" w:pos="540"/>
          <w:tab w:val="left" w:pos="3915"/>
          <w:tab w:val="right" w:pos="9355"/>
        </w:tabs>
        <w:jc w:val="both"/>
        <w:rPr>
          <w:rFonts w:ascii="Arial" w:hAnsi="Arial" w:cs="Arial"/>
          <w:sz w:val="24"/>
          <w:szCs w:val="24"/>
          <w:lang w:val="ru-RU"/>
        </w:rPr>
      </w:pPr>
    </w:p>
    <w:p w:rsidR="000D5364" w:rsidRPr="00F94C44" w:rsidRDefault="007E282E" w:rsidP="00680A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hAnsi="Arial" w:cs="Arial"/>
          <w:sz w:val="24"/>
          <w:szCs w:val="24"/>
          <w:lang w:val="ru-RU" w:eastAsia="en-US"/>
        </w:rPr>
        <w:t xml:space="preserve">Лесно-Калейкинский </w:t>
      </w:r>
      <w:r w:rsidR="000D5364" w:rsidRPr="00F94C44">
        <w:rPr>
          <w:rFonts w:ascii="Arial" w:eastAsia="Calibri" w:hAnsi="Arial" w:cs="Arial"/>
          <w:sz w:val="24"/>
          <w:szCs w:val="24"/>
          <w:lang w:val="ru-RU" w:eastAsia="en-US"/>
        </w:rPr>
        <w:t>сельский Совет РЕШИЛ:</w:t>
      </w:r>
    </w:p>
    <w:p w:rsidR="00F52337" w:rsidRPr="00F94C44" w:rsidRDefault="00F52337" w:rsidP="00F52337">
      <w:pPr>
        <w:widowControl w:val="0"/>
        <w:shd w:val="clear" w:color="auto" w:fill="FFFFFF"/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F52337" w:rsidRPr="00F94C44" w:rsidRDefault="00F52337" w:rsidP="00F52337">
      <w:pPr>
        <w:widowControl w:val="0"/>
        <w:shd w:val="clear" w:color="auto" w:fill="FFFFFF"/>
        <w:tabs>
          <w:tab w:val="left" w:pos="322"/>
        </w:tabs>
        <w:ind w:firstLine="540"/>
        <w:jc w:val="both"/>
        <w:rPr>
          <w:rFonts w:ascii="Arial" w:eastAsia="Arial Unicode MS" w:hAnsi="Arial" w:cs="Arial"/>
          <w:sz w:val="24"/>
          <w:szCs w:val="24"/>
          <w:lang w:val="ru-RU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1. </w:t>
      </w:r>
      <w:r w:rsidRPr="00F94C44">
        <w:rPr>
          <w:rFonts w:ascii="Arial" w:eastAsia="Arial Unicode MS" w:hAnsi="Arial" w:cs="Arial"/>
          <w:sz w:val="24"/>
          <w:szCs w:val="24"/>
          <w:lang w:val="ru-RU"/>
        </w:rPr>
        <w:t xml:space="preserve">Принять изменения в Устав </w:t>
      </w:r>
      <w:r w:rsidR="007E282E" w:rsidRPr="00F94C44">
        <w:rPr>
          <w:rFonts w:ascii="Arial" w:hAnsi="Arial" w:cs="Arial"/>
          <w:sz w:val="24"/>
          <w:szCs w:val="24"/>
          <w:lang w:val="ru-RU"/>
        </w:rPr>
        <w:t>Лесно-Калейкинского</w:t>
      </w:r>
      <w:r w:rsidRPr="00F94C44">
        <w:rPr>
          <w:rFonts w:ascii="Arial" w:eastAsia="Arial Unicode MS" w:hAnsi="Arial" w:cs="Arial"/>
          <w:sz w:val="24"/>
          <w:szCs w:val="24"/>
          <w:lang w:val="ru-RU"/>
        </w:rPr>
        <w:t xml:space="preserve"> сельского поселения Альметьевского муниципального района Республики Татарстан согласно приложению.</w:t>
      </w:r>
    </w:p>
    <w:p w:rsidR="00F52337" w:rsidRPr="00F94C44" w:rsidRDefault="00F52337" w:rsidP="00F52337">
      <w:pPr>
        <w:widowControl w:val="0"/>
        <w:shd w:val="clear" w:color="auto" w:fill="FFFFFF"/>
        <w:ind w:firstLine="567"/>
        <w:jc w:val="both"/>
        <w:rPr>
          <w:rFonts w:ascii="Arial" w:eastAsia="Arial Unicode MS" w:hAnsi="Arial" w:cs="Arial"/>
          <w:sz w:val="24"/>
          <w:szCs w:val="24"/>
          <w:lang w:val="ru-RU"/>
        </w:rPr>
      </w:pPr>
      <w:r w:rsidRPr="00F94C44">
        <w:rPr>
          <w:rFonts w:ascii="Arial" w:eastAsia="Arial Unicode MS" w:hAnsi="Arial" w:cs="Arial"/>
          <w:sz w:val="24"/>
          <w:szCs w:val="24"/>
          <w:lang w:val="ru-RU"/>
        </w:rPr>
        <w:t xml:space="preserve">2. Изменения в Устав </w:t>
      </w:r>
      <w:r w:rsidR="007E282E" w:rsidRPr="00F94C44">
        <w:rPr>
          <w:rFonts w:ascii="Arial" w:hAnsi="Arial" w:cs="Arial"/>
          <w:sz w:val="24"/>
          <w:szCs w:val="24"/>
          <w:lang w:val="ru-RU"/>
        </w:rPr>
        <w:t>Лесно-Калейкинского</w:t>
      </w:r>
      <w:r w:rsidR="007E282E" w:rsidRPr="00F94C44">
        <w:rPr>
          <w:rFonts w:ascii="Arial" w:eastAsia="Arial Unicode MS" w:hAnsi="Arial" w:cs="Arial"/>
          <w:sz w:val="24"/>
          <w:szCs w:val="24"/>
          <w:lang w:val="ru-RU"/>
        </w:rPr>
        <w:t xml:space="preserve"> </w:t>
      </w:r>
      <w:r w:rsidRPr="00F94C44">
        <w:rPr>
          <w:rFonts w:ascii="Arial" w:eastAsia="Arial Unicode MS" w:hAnsi="Arial" w:cs="Arial"/>
          <w:sz w:val="24"/>
          <w:szCs w:val="24"/>
          <w:lang w:val="ru-RU"/>
        </w:rPr>
        <w:t>сельского поселения Альметьевского муниципального района направить в Управление Министерства юстиции Российской Федерации по Республике Татарстан.</w:t>
      </w:r>
    </w:p>
    <w:p w:rsidR="00F52337" w:rsidRPr="00F94C44" w:rsidRDefault="00F52337" w:rsidP="00F52337">
      <w:pPr>
        <w:widowControl w:val="0"/>
        <w:shd w:val="clear" w:color="auto" w:fill="FFFFFF"/>
        <w:ind w:firstLine="567"/>
        <w:jc w:val="both"/>
        <w:rPr>
          <w:rFonts w:ascii="Arial" w:eastAsia="Arial Unicode MS" w:hAnsi="Arial" w:cs="Arial"/>
          <w:sz w:val="24"/>
          <w:szCs w:val="24"/>
          <w:lang w:val="ru-RU"/>
        </w:rPr>
      </w:pPr>
      <w:r w:rsidRPr="00F94C44">
        <w:rPr>
          <w:rFonts w:ascii="Arial" w:eastAsia="Arial Unicode MS" w:hAnsi="Arial" w:cs="Arial"/>
          <w:sz w:val="24"/>
          <w:szCs w:val="24"/>
          <w:lang w:val="ru-RU"/>
        </w:rPr>
        <w:t xml:space="preserve">3. Изменения в Устав </w:t>
      </w:r>
      <w:r w:rsidR="007E282E" w:rsidRPr="00F94C44">
        <w:rPr>
          <w:rFonts w:ascii="Arial" w:hAnsi="Arial" w:cs="Arial"/>
          <w:sz w:val="24"/>
          <w:szCs w:val="24"/>
          <w:lang w:val="ru-RU"/>
        </w:rPr>
        <w:t>Лесно-Калейкинского</w:t>
      </w:r>
      <w:r w:rsidRPr="00F94C44">
        <w:rPr>
          <w:rFonts w:ascii="Arial" w:eastAsia="Arial Unicode MS" w:hAnsi="Arial" w:cs="Arial"/>
          <w:sz w:val="24"/>
          <w:szCs w:val="24"/>
          <w:lang w:val="ru-RU"/>
        </w:rPr>
        <w:t xml:space="preserve"> сельского поселения Альметьевского муниципального района после регистрации </w:t>
      </w:r>
      <w:r w:rsidRPr="00F94C44">
        <w:rPr>
          <w:rFonts w:ascii="Arial" w:hAnsi="Arial" w:cs="Arial"/>
          <w:sz w:val="24"/>
          <w:szCs w:val="24"/>
          <w:lang w:val="ru-RU"/>
        </w:rPr>
        <w:t>обнародова</w:t>
      </w:r>
      <w:r w:rsidR="007E282E" w:rsidRPr="00F94C44">
        <w:rPr>
          <w:rFonts w:ascii="Arial" w:hAnsi="Arial" w:cs="Arial"/>
          <w:sz w:val="24"/>
          <w:szCs w:val="24"/>
          <w:lang w:val="ru-RU"/>
        </w:rPr>
        <w:t>ть на специальных информационных стендах</w:t>
      </w:r>
      <w:r w:rsidRPr="00F94C44">
        <w:rPr>
          <w:rFonts w:ascii="Arial" w:hAnsi="Arial" w:cs="Arial"/>
          <w:sz w:val="24"/>
          <w:szCs w:val="24"/>
          <w:lang w:val="ru-RU"/>
        </w:rPr>
        <w:t>, располо</w:t>
      </w:r>
      <w:r w:rsidR="007E282E" w:rsidRPr="00F94C44">
        <w:rPr>
          <w:rFonts w:ascii="Arial" w:hAnsi="Arial" w:cs="Arial"/>
          <w:sz w:val="24"/>
          <w:szCs w:val="24"/>
          <w:lang w:val="ru-RU"/>
        </w:rPr>
        <w:t>женных на территории населенных пунктов</w:t>
      </w:r>
      <w:r w:rsidRPr="00F94C44">
        <w:rPr>
          <w:rFonts w:ascii="Arial" w:hAnsi="Arial" w:cs="Arial"/>
          <w:sz w:val="24"/>
          <w:szCs w:val="24"/>
          <w:lang w:val="ru-RU"/>
        </w:rPr>
        <w:t>:</w:t>
      </w:r>
      <w:r w:rsidR="007E282E" w:rsidRPr="00F94C44">
        <w:rPr>
          <w:rFonts w:ascii="Arial" w:hAnsi="Arial" w:cs="Arial"/>
          <w:sz w:val="24"/>
          <w:szCs w:val="24"/>
          <w:lang w:val="ru-RU"/>
        </w:rPr>
        <w:t xml:space="preserve"> пос. ж/д ст. Калейкино, ул. Железнодорожная, д. 38б; пос. ж/д ст. Кульшарипово, ул. Железнодорожная</w:t>
      </w:r>
      <w:r w:rsidRPr="00F94C44">
        <w:rPr>
          <w:rFonts w:ascii="Arial" w:hAnsi="Arial" w:cs="Arial"/>
          <w:sz w:val="24"/>
          <w:szCs w:val="24"/>
          <w:lang w:val="ru-RU"/>
        </w:rPr>
        <w:t xml:space="preserve">, разместить на </w:t>
      </w: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>«</w:t>
      </w:r>
      <w:r w:rsidRPr="00F94C44">
        <w:rPr>
          <w:rFonts w:ascii="Arial" w:hAnsi="Arial" w:cs="Arial"/>
          <w:sz w:val="24"/>
          <w:szCs w:val="24"/>
          <w:lang w:val="ru-RU"/>
        </w:rPr>
        <w:t>Официальном портале правовой информации Республики Татарстан</w:t>
      </w: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>»</w:t>
      </w:r>
      <w:r w:rsidRPr="00F94C44">
        <w:rPr>
          <w:rFonts w:ascii="Arial" w:hAnsi="Arial" w:cs="Arial"/>
          <w:sz w:val="24"/>
          <w:szCs w:val="24"/>
          <w:lang w:val="ru-RU"/>
        </w:rPr>
        <w:t xml:space="preserve"> (PRAVO.TATARSTAN.RU) и на сайте Альметьевского муниципального района в сети «Интернет»</w:t>
      </w:r>
      <w:r w:rsidRPr="00F94C44">
        <w:rPr>
          <w:rFonts w:ascii="Arial" w:eastAsia="Arial Unicode MS" w:hAnsi="Arial" w:cs="Arial"/>
          <w:sz w:val="24"/>
          <w:szCs w:val="24"/>
          <w:lang w:val="ru-RU"/>
        </w:rPr>
        <w:t>.</w:t>
      </w:r>
    </w:p>
    <w:p w:rsidR="00F52337" w:rsidRPr="00F94C44" w:rsidRDefault="00F52337" w:rsidP="00F52337">
      <w:pPr>
        <w:widowControl w:val="0"/>
        <w:shd w:val="clear" w:color="auto" w:fill="FFFFFF"/>
        <w:ind w:firstLine="567"/>
        <w:jc w:val="both"/>
        <w:rPr>
          <w:rFonts w:ascii="Arial" w:eastAsia="Arial Unicode MS" w:hAnsi="Arial" w:cs="Arial"/>
          <w:sz w:val="24"/>
          <w:szCs w:val="24"/>
          <w:lang w:val="ru-RU"/>
        </w:rPr>
      </w:pPr>
      <w:r w:rsidRPr="00F94C44">
        <w:rPr>
          <w:rFonts w:ascii="Arial" w:eastAsia="Arial Unicode MS" w:hAnsi="Arial" w:cs="Arial"/>
          <w:sz w:val="24"/>
          <w:szCs w:val="24"/>
          <w:lang w:val="ru-RU"/>
        </w:rPr>
        <w:t>4. Настоящее решение вступает в силу в соответствии с частью 8 статьи 44 Федерального закона от 6 октября 2003 года №131-ФЗ «Об общих принципах организации местного самоуправления в Российской Федерации».</w:t>
      </w:r>
    </w:p>
    <w:p w:rsidR="00F52337" w:rsidRPr="00F94C44" w:rsidRDefault="00F52337" w:rsidP="00F52337">
      <w:pPr>
        <w:widowControl w:val="0"/>
        <w:shd w:val="clear" w:color="auto" w:fill="FFFFFF"/>
        <w:ind w:firstLine="567"/>
        <w:jc w:val="both"/>
        <w:rPr>
          <w:rFonts w:ascii="Arial" w:hAnsi="Arial" w:cs="Arial"/>
          <w:sz w:val="24"/>
          <w:szCs w:val="24"/>
          <w:lang w:val="ru-RU" w:eastAsia="en-US"/>
        </w:rPr>
      </w:pPr>
      <w:r w:rsidRPr="00F94C44">
        <w:rPr>
          <w:rFonts w:ascii="Arial" w:eastAsia="Arial Unicode MS" w:hAnsi="Arial" w:cs="Arial"/>
          <w:sz w:val="24"/>
          <w:szCs w:val="24"/>
          <w:lang w:val="ru-RU"/>
        </w:rPr>
        <w:t xml:space="preserve">5. </w:t>
      </w:r>
      <w:r w:rsidRPr="00F94C44">
        <w:rPr>
          <w:rFonts w:ascii="Arial" w:hAnsi="Arial" w:cs="Arial"/>
          <w:sz w:val="24"/>
          <w:szCs w:val="24"/>
          <w:lang w:val="ru-RU" w:eastAsia="en-US"/>
        </w:rPr>
        <w:t>Контроль за исполнением настоящего решения возложить на Главу сельского поселения Альметьевского муниципального района Республики Татарстан.</w:t>
      </w:r>
    </w:p>
    <w:p w:rsidR="00F52337" w:rsidRPr="00F94C44" w:rsidRDefault="00F52337" w:rsidP="00F52337">
      <w:pPr>
        <w:widowControl w:val="0"/>
        <w:shd w:val="clear" w:color="auto" w:fill="FFFFFF"/>
        <w:ind w:firstLine="567"/>
        <w:jc w:val="both"/>
        <w:rPr>
          <w:rFonts w:ascii="Arial" w:eastAsia="Arial Unicode MS" w:hAnsi="Arial" w:cs="Arial"/>
          <w:sz w:val="24"/>
          <w:szCs w:val="24"/>
          <w:lang w:val="ru-RU"/>
        </w:rPr>
      </w:pPr>
    </w:p>
    <w:p w:rsidR="00F52337" w:rsidRPr="00F94C44" w:rsidRDefault="00F52337" w:rsidP="00F523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F34F3D" w:rsidRPr="00F94C44" w:rsidRDefault="00F34F3D" w:rsidP="00680AC6">
      <w:pPr>
        <w:tabs>
          <w:tab w:val="center" w:pos="-360"/>
          <w:tab w:val="left" w:pos="3915"/>
          <w:tab w:val="right" w:pos="9355"/>
        </w:tabs>
        <w:jc w:val="both"/>
        <w:rPr>
          <w:rFonts w:ascii="Arial" w:hAnsi="Arial" w:cs="Arial"/>
          <w:sz w:val="24"/>
          <w:szCs w:val="24"/>
          <w:lang w:val="ru-RU" w:eastAsia="en-US"/>
        </w:rPr>
      </w:pPr>
      <w:r w:rsidRPr="00F94C44">
        <w:rPr>
          <w:rFonts w:ascii="Arial" w:hAnsi="Arial" w:cs="Arial"/>
          <w:sz w:val="24"/>
          <w:szCs w:val="24"/>
          <w:lang w:val="ru-RU" w:eastAsia="en-US"/>
        </w:rPr>
        <w:t xml:space="preserve">Глава  </w:t>
      </w:r>
      <w:r w:rsidR="007E282E" w:rsidRPr="00F94C44">
        <w:rPr>
          <w:rFonts w:ascii="Arial" w:hAnsi="Arial" w:cs="Arial"/>
          <w:sz w:val="24"/>
          <w:szCs w:val="24"/>
          <w:lang w:val="ru-RU"/>
        </w:rPr>
        <w:t>Лесно-Калейкинского</w:t>
      </w:r>
    </w:p>
    <w:p w:rsidR="00F34F3D" w:rsidRPr="00F94C44" w:rsidRDefault="00F34F3D" w:rsidP="00680AC6">
      <w:pPr>
        <w:tabs>
          <w:tab w:val="center" w:pos="-360"/>
          <w:tab w:val="left" w:pos="3915"/>
          <w:tab w:val="right" w:pos="9355"/>
        </w:tabs>
        <w:jc w:val="both"/>
        <w:rPr>
          <w:rFonts w:ascii="Arial" w:hAnsi="Arial" w:cs="Arial"/>
          <w:b/>
          <w:sz w:val="24"/>
          <w:szCs w:val="24"/>
          <w:lang w:val="ru-RU" w:eastAsia="en-US"/>
        </w:rPr>
      </w:pPr>
      <w:r w:rsidRPr="00F94C44">
        <w:rPr>
          <w:rFonts w:ascii="Arial" w:hAnsi="Arial" w:cs="Arial"/>
          <w:sz w:val="24"/>
          <w:szCs w:val="24"/>
          <w:lang w:val="ru-RU" w:eastAsia="en-US"/>
        </w:rPr>
        <w:t xml:space="preserve">сельского поселения          </w:t>
      </w:r>
      <w:r w:rsidR="007E282E" w:rsidRPr="00F94C44">
        <w:rPr>
          <w:rFonts w:ascii="Arial" w:hAnsi="Arial" w:cs="Arial"/>
          <w:sz w:val="24"/>
          <w:szCs w:val="24"/>
          <w:lang w:val="ru-RU" w:eastAsia="en-US"/>
        </w:rPr>
        <w:t xml:space="preserve">                                                                       </w:t>
      </w:r>
      <w:r w:rsidRPr="00F94C44">
        <w:rPr>
          <w:rFonts w:ascii="Arial" w:hAnsi="Arial" w:cs="Arial"/>
          <w:sz w:val="24"/>
          <w:szCs w:val="24"/>
          <w:lang w:val="ru-RU" w:eastAsia="en-US"/>
        </w:rPr>
        <w:t xml:space="preserve">  </w:t>
      </w:r>
      <w:r w:rsidR="007E282E" w:rsidRPr="00F94C44">
        <w:rPr>
          <w:rFonts w:ascii="Arial" w:hAnsi="Arial" w:cs="Arial"/>
          <w:sz w:val="24"/>
          <w:szCs w:val="24"/>
          <w:lang w:val="ru-RU" w:eastAsia="en-US"/>
        </w:rPr>
        <w:t>Л.Н.Фаляхиев</w:t>
      </w:r>
    </w:p>
    <w:p w:rsidR="00F34F3D" w:rsidRPr="00F94C44" w:rsidRDefault="00F34F3D" w:rsidP="00680AC6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AA30F4" w:rsidRPr="00F94C44" w:rsidRDefault="00AA30F4" w:rsidP="00680AC6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AA30F4" w:rsidRPr="00F94C44" w:rsidRDefault="00AA30F4" w:rsidP="00680AC6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AA30F4" w:rsidRPr="00F94C44" w:rsidRDefault="00AA30F4" w:rsidP="00680AC6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AA30F4" w:rsidRPr="00F94C44" w:rsidRDefault="00AA30F4" w:rsidP="00680AC6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F52337" w:rsidRPr="00F94C44" w:rsidRDefault="00F52337" w:rsidP="00680AC6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FC2F53" w:rsidRPr="00F94C44" w:rsidRDefault="00FC2F53" w:rsidP="00680AC6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0D5364" w:rsidRPr="00F94C44" w:rsidRDefault="0062115F" w:rsidP="00680AC6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</w:t>
      </w:r>
      <w:r w:rsidR="007E282E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                                                                    </w:t>
      </w: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Приложение </w:t>
      </w:r>
    </w:p>
    <w:p w:rsidR="00717C3E" w:rsidRPr="00F94C44" w:rsidRDefault="007953FD" w:rsidP="00680AC6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ab/>
      </w: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ab/>
      </w:r>
      <w:r w:rsidR="00C9119E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к решению </w:t>
      </w:r>
      <w:r w:rsidR="007E282E" w:rsidRPr="00F94C44">
        <w:rPr>
          <w:rFonts w:ascii="Arial" w:hAnsi="Arial" w:cs="Arial"/>
          <w:sz w:val="24"/>
          <w:szCs w:val="24"/>
          <w:lang w:val="ru-RU"/>
        </w:rPr>
        <w:t>Лесно-Калейкинского</w:t>
      </w:r>
    </w:p>
    <w:p w:rsidR="000D5364" w:rsidRPr="00F94C44" w:rsidRDefault="007E282E" w:rsidP="00680AC6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                                                                     </w:t>
      </w:r>
      <w:r w:rsidR="000D5364" w:rsidRPr="00F94C44">
        <w:rPr>
          <w:rFonts w:ascii="Arial" w:eastAsia="Calibri" w:hAnsi="Arial" w:cs="Arial"/>
          <w:sz w:val="24"/>
          <w:szCs w:val="24"/>
          <w:lang w:val="ru-RU" w:eastAsia="en-US"/>
        </w:rPr>
        <w:t>сельского</w:t>
      </w:r>
      <w:r w:rsidR="002507DF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Совета Альметьевского  </w:t>
      </w:r>
    </w:p>
    <w:p w:rsidR="000D5364" w:rsidRPr="00F94C44" w:rsidRDefault="007E282E" w:rsidP="00680AC6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                                                                     </w:t>
      </w:r>
      <w:r w:rsidR="000D5364" w:rsidRPr="00F94C44">
        <w:rPr>
          <w:rFonts w:ascii="Arial" w:eastAsia="Calibri" w:hAnsi="Arial" w:cs="Arial"/>
          <w:sz w:val="24"/>
          <w:szCs w:val="24"/>
          <w:lang w:val="ru-RU" w:eastAsia="en-US"/>
        </w:rPr>
        <w:t>муниципального</w:t>
      </w:r>
      <w:r w:rsidR="00213CB7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района</w:t>
      </w:r>
    </w:p>
    <w:p w:rsidR="000D5364" w:rsidRPr="00F94C44" w:rsidRDefault="000D5364" w:rsidP="00680AC6">
      <w:pPr>
        <w:widowControl w:val="0"/>
        <w:shd w:val="clear" w:color="auto" w:fill="FFFFFF"/>
        <w:tabs>
          <w:tab w:val="left" w:pos="322"/>
          <w:tab w:val="left" w:pos="4678"/>
          <w:tab w:val="left" w:pos="5630"/>
          <w:tab w:val="left" w:pos="5734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ab/>
      </w: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ab/>
        <w:t>Республики Татарстан</w:t>
      </w:r>
    </w:p>
    <w:p w:rsidR="000D5364" w:rsidRPr="00F94C44" w:rsidRDefault="000D5364" w:rsidP="00680AC6">
      <w:pPr>
        <w:widowControl w:val="0"/>
        <w:shd w:val="clear" w:color="auto" w:fill="FFFFFF"/>
        <w:tabs>
          <w:tab w:val="left" w:pos="322"/>
          <w:tab w:val="left" w:pos="4678"/>
          <w:tab w:val="left" w:pos="5630"/>
          <w:tab w:val="left" w:pos="5734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ab/>
      </w: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ab/>
      </w:r>
      <w:r w:rsidR="00FB30B8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№ </w:t>
      </w:r>
      <w:r w:rsidR="00982D36" w:rsidRPr="00F94C44">
        <w:rPr>
          <w:rFonts w:ascii="Arial" w:eastAsia="Calibri" w:hAnsi="Arial" w:cs="Arial"/>
          <w:sz w:val="24"/>
          <w:szCs w:val="24"/>
          <w:lang w:val="ru-RU" w:eastAsia="en-US"/>
        </w:rPr>
        <w:t>166</w:t>
      </w:r>
      <w:r w:rsidR="00BC7329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</w:t>
      </w:r>
      <w:r w:rsidR="00982D36" w:rsidRPr="00F94C44">
        <w:rPr>
          <w:rFonts w:ascii="Arial" w:eastAsia="Calibri" w:hAnsi="Arial" w:cs="Arial"/>
          <w:sz w:val="24"/>
          <w:szCs w:val="24"/>
          <w:lang w:val="ru-RU" w:eastAsia="en-US"/>
        </w:rPr>
        <w:t>от 1</w:t>
      </w:r>
      <w:r w:rsidR="00861C86" w:rsidRPr="00F94C44">
        <w:rPr>
          <w:rFonts w:ascii="Arial" w:eastAsia="Calibri" w:hAnsi="Arial" w:cs="Arial"/>
          <w:sz w:val="24"/>
          <w:szCs w:val="24"/>
          <w:lang w:val="ru-RU" w:eastAsia="en-US"/>
        </w:rPr>
        <w:t>2 ма</w:t>
      </w:r>
      <w:r w:rsidR="00982D36"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я </w:t>
      </w:r>
      <w:r w:rsidR="002507DF" w:rsidRPr="00F94C44">
        <w:rPr>
          <w:rFonts w:ascii="Arial" w:eastAsia="Calibri" w:hAnsi="Arial" w:cs="Arial"/>
          <w:sz w:val="24"/>
          <w:szCs w:val="24"/>
          <w:lang w:val="ru-RU" w:eastAsia="en-US"/>
        </w:rPr>
        <w:t>2020</w:t>
      </w: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 xml:space="preserve"> года</w:t>
      </w:r>
    </w:p>
    <w:p w:rsidR="000D5364" w:rsidRPr="00F94C44" w:rsidRDefault="000D5364" w:rsidP="00680AC6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0D5364" w:rsidRPr="00F94C44" w:rsidRDefault="0062115F" w:rsidP="00635B7D">
      <w:pPr>
        <w:tabs>
          <w:tab w:val="left" w:pos="3915"/>
          <w:tab w:val="right" w:pos="9355"/>
        </w:tabs>
        <w:ind w:firstLine="567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О</w:t>
      </w:r>
      <w:r w:rsidR="00E72822" w:rsidRPr="00F94C44">
        <w:rPr>
          <w:rFonts w:ascii="Arial" w:hAnsi="Arial" w:cs="Arial"/>
          <w:bCs/>
          <w:sz w:val="24"/>
          <w:szCs w:val="24"/>
          <w:lang w:val="ru-RU"/>
        </w:rPr>
        <w:t xml:space="preserve"> внесении</w:t>
      </w:r>
      <w:r w:rsidR="000D5364" w:rsidRPr="00F94C44">
        <w:rPr>
          <w:rFonts w:ascii="Arial" w:hAnsi="Arial" w:cs="Arial"/>
          <w:bCs/>
          <w:sz w:val="24"/>
          <w:szCs w:val="24"/>
          <w:lang w:val="ru-RU"/>
        </w:rPr>
        <w:t xml:space="preserve"> изменений в Устав </w:t>
      </w:r>
    </w:p>
    <w:p w:rsidR="000D5364" w:rsidRPr="00F94C44" w:rsidRDefault="007E282E" w:rsidP="00635B7D">
      <w:pPr>
        <w:tabs>
          <w:tab w:val="left" w:pos="3915"/>
          <w:tab w:val="right" w:pos="9355"/>
        </w:tabs>
        <w:ind w:firstLine="567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 w:eastAsia="en-US"/>
        </w:rPr>
        <w:t xml:space="preserve">Лесно-Калейкинского </w:t>
      </w:r>
      <w:r w:rsidR="000D5364" w:rsidRPr="00F94C44">
        <w:rPr>
          <w:rFonts w:ascii="Arial" w:hAnsi="Arial" w:cs="Arial"/>
          <w:bCs/>
          <w:sz w:val="24"/>
          <w:szCs w:val="24"/>
          <w:lang w:val="ru-RU"/>
        </w:rPr>
        <w:t xml:space="preserve">сельского поселения </w:t>
      </w:r>
    </w:p>
    <w:p w:rsidR="000D5364" w:rsidRPr="00F94C44" w:rsidRDefault="000D5364" w:rsidP="00635B7D">
      <w:pPr>
        <w:tabs>
          <w:tab w:val="left" w:pos="3915"/>
          <w:tab w:val="right" w:pos="9355"/>
        </w:tabs>
        <w:ind w:firstLine="567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 xml:space="preserve">Альметьевского муниципального района </w:t>
      </w:r>
    </w:p>
    <w:p w:rsidR="00F94C44" w:rsidRPr="00F94C44" w:rsidRDefault="00F94C44" w:rsidP="00F94C44">
      <w:pPr>
        <w:tabs>
          <w:tab w:val="left" w:pos="3915"/>
          <w:tab w:val="right" w:pos="9355"/>
        </w:tabs>
        <w:ind w:firstLine="567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Республики Татарстан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</w:p>
    <w:p w:rsidR="00F94C44" w:rsidRPr="00F94C44" w:rsidRDefault="00F94C44" w:rsidP="00F94C44">
      <w:pPr>
        <w:pStyle w:val="af7"/>
        <w:numPr>
          <w:ilvl w:val="0"/>
          <w:numId w:val="40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часть 1 статьи 5 дополнить пунктом 20) следующего содержания: </w:t>
      </w:r>
    </w:p>
    <w:p w:rsidR="00F94C44" w:rsidRPr="00F94C44" w:rsidRDefault="00F94C44" w:rsidP="00F94C44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         «20) </w:t>
      </w:r>
      <w:r w:rsidRPr="00F94C44">
        <w:rPr>
          <w:rFonts w:ascii="Arial" w:hAnsi="Arial" w:cs="Arial"/>
          <w:sz w:val="24"/>
          <w:szCs w:val="24"/>
          <w:shd w:val="clear" w:color="auto" w:fill="FFFFFF"/>
          <w:lang w:val="ru-RU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 w:rsidRPr="00F94C44">
        <w:rPr>
          <w:rFonts w:ascii="Arial" w:hAnsi="Arial" w:cs="Arial"/>
          <w:sz w:val="24"/>
          <w:szCs w:val="24"/>
          <w:lang w:val="ru-RU"/>
        </w:rPr>
        <w:t>.»;</w:t>
      </w:r>
    </w:p>
    <w:p w:rsidR="00F94C44" w:rsidRPr="00F94C44" w:rsidRDefault="00F94C44" w:rsidP="00F94C44">
      <w:pPr>
        <w:pStyle w:val="af7"/>
        <w:numPr>
          <w:ilvl w:val="0"/>
          <w:numId w:val="40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в статье 25:</w:t>
      </w:r>
    </w:p>
    <w:p w:rsidR="00F94C44" w:rsidRPr="00F94C44" w:rsidRDefault="00F94C44" w:rsidP="00F94C44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ind w:firstLine="567"/>
        <w:rPr>
          <w:rFonts w:ascii="Arial" w:eastAsia="Calibri" w:hAnsi="Arial" w:cs="Arial"/>
          <w:sz w:val="24"/>
          <w:szCs w:val="24"/>
          <w:lang w:val="ru-RU" w:eastAsia="en-US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а) </w:t>
      </w:r>
      <w:r w:rsidRPr="00F94C44">
        <w:rPr>
          <w:rFonts w:ascii="Arial" w:eastAsia="Calibri" w:hAnsi="Arial" w:cs="Arial"/>
          <w:sz w:val="24"/>
          <w:szCs w:val="24"/>
          <w:lang w:val="ru-RU" w:eastAsia="en-US"/>
        </w:rPr>
        <w:t>часть 2 дополнить абзацами следующего содержания: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«Осуществляющий свои полномочия на постоянной основе депутат, член выборного органа местного самоуправления, выборное должностное лицо местного самоуправления не вправе: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1) заниматься предпринимательской деятельностью лично или через доверенных лиц;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Президента Республики Татарстан (руководителя высшего исполнительного органа государственной власти Республики Татарстан) в порядке, установленном законом  Республики Татарстан;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в) представление на безвозмездной основе интересов муниципального образования в Совете муниципальных образований Республики Татарстан, иных объединениях муниципальных образований, а также в их органах управления;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 xml:space="preserve">г) представление на безвозмездной основе интересов муниципального образования в органах управления и ревизионной комиссии организации, </w:t>
      </w:r>
      <w:r w:rsidRPr="00F94C44">
        <w:rPr>
          <w:rFonts w:ascii="Arial" w:hAnsi="Arial" w:cs="Arial"/>
          <w:bCs/>
          <w:sz w:val="24"/>
          <w:szCs w:val="24"/>
          <w:lang w:val="ru-RU"/>
        </w:rPr>
        <w:lastRenderedPageBreak/>
        <w:t>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д) иные случаи, предусмотренные федеральными законами»;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F94C44" w:rsidRPr="00F94C44" w:rsidRDefault="00F94C44" w:rsidP="00F94C4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bCs/>
          <w:sz w:val="24"/>
          <w:szCs w:val="24"/>
          <w:lang w:val="ru-RU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Федерации.»;</w:t>
      </w:r>
    </w:p>
    <w:p w:rsidR="00F94C44" w:rsidRPr="00F94C44" w:rsidRDefault="00F94C44" w:rsidP="00F94C44">
      <w:pPr>
        <w:pStyle w:val="af7"/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б) часть 7 изложить в следующей редакции: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«7.  Депутат Поселения должен соблюдать ограничения, запреты, исполнять обязанности, которые установлены Федеральным </w:t>
      </w:r>
      <w:hyperlink r:id="rId8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законом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от 25 декабря 2008 года №  273-ФЗ «О противодействии коррупции» 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</w:t>
      </w:r>
      <w:hyperlink r:id="rId9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законом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от 25 декабря 2008 года № 273-ФЗ «О противодействии коррупции», Федеральным </w:t>
      </w:r>
      <w:hyperlink r:id="rId10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законом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1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законом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 от 7 мая2013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6 октября 2003 года № 131-ФЗ «Об общих принципах организации местного самоуправления в Российской Федерации».»;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в) дополнить частями 8-11 следующего содержания:</w:t>
      </w:r>
    </w:p>
    <w:p w:rsidR="00F94C44" w:rsidRPr="00F94C44" w:rsidRDefault="00F94C44" w:rsidP="00F94C4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         «8.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</w:t>
      </w:r>
      <w:hyperlink r:id="rId12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законодательством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Российской Федерации о противодействии коррупции депутатом, проводится по решению Президента Республики Татарстан (руководителя высшего исполнительного органа государственной власти Республики Татарстан) в порядке, установленном законом Республики Татарстан.</w:t>
      </w:r>
    </w:p>
    <w:p w:rsidR="00F94C44" w:rsidRPr="00F94C44" w:rsidRDefault="00F94C44" w:rsidP="00F94C4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9. При выявлении в результате проверки, проведенной в соответствии с </w:t>
      </w:r>
      <w:hyperlink r:id="rId13" w:anchor="Par0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частью 7.2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настоящей статьи, фактов несоблюдения ограничений, запретов, неисполнения обязанностей, которые установлены Федеральным </w:t>
      </w:r>
      <w:hyperlink r:id="rId14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законом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от 25 декабря 2008 года № 273-ФЗ «О противодействии коррупции», Федеральным </w:t>
      </w:r>
      <w:hyperlink r:id="rId15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законом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6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законом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Президента Республики Татарстан (руководитель высшего исполнительного органа государственной власти Республики Татарстан) </w:t>
      </w:r>
      <w:r w:rsidRPr="00F94C44">
        <w:rPr>
          <w:rFonts w:ascii="Arial" w:hAnsi="Arial" w:cs="Arial"/>
          <w:sz w:val="24"/>
          <w:szCs w:val="24"/>
          <w:lang w:val="ru-RU"/>
        </w:rPr>
        <w:lastRenderedPageBreak/>
        <w:t>обращается с заявлением о досрочном прекращении полномочий депутата или применении в отношении указанного лица иной меры ответственности в Совет Поселения или в суд.</w:t>
      </w:r>
    </w:p>
    <w:p w:rsidR="00F94C44" w:rsidRPr="00F94C44" w:rsidRDefault="00F94C44" w:rsidP="00F94C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Par4"/>
      <w:bookmarkEnd w:id="0"/>
      <w:r w:rsidRPr="00F94C44">
        <w:rPr>
          <w:rFonts w:ascii="Arial" w:hAnsi="Arial" w:cs="Arial"/>
          <w:sz w:val="24"/>
          <w:szCs w:val="24"/>
          <w:lang w:val="ru-RU"/>
        </w:rPr>
        <w:t>10. К депутату,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F94C44" w:rsidRPr="00F94C44" w:rsidRDefault="00F94C44" w:rsidP="00F94C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1) предупреждение;</w:t>
      </w:r>
    </w:p>
    <w:p w:rsidR="00F94C44" w:rsidRPr="00F94C44" w:rsidRDefault="00F94C44" w:rsidP="00F94C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2) освобождение депутата с лишением права занимать должности в Совете Поселения до прекращения срока его полномочий;</w:t>
      </w:r>
    </w:p>
    <w:p w:rsidR="00F94C44" w:rsidRPr="00F94C44" w:rsidRDefault="00F94C44" w:rsidP="00F94C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F94C44" w:rsidRPr="00F94C44" w:rsidRDefault="00F94C44" w:rsidP="00F94C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F94C44" w:rsidRPr="00F94C44" w:rsidRDefault="00F94C44" w:rsidP="00F94C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5) запрет исполнять полномочия на постоянной основе до прекращения срока его полномочий.</w:t>
      </w:r>
    </w:p>
    <w:p w:rsidR="00F94C44" w:rsidRPr="00F94C44" w:rsidRDefault="00F94C44" w:rsidP="00F94C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11.  Порядок принятия решения о применении к депутату мер ответственности, указанных в части 10 настоящей статьи, определяется муниципальным правовым актом в соответствии с законом Республики Татарстан.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3) в статье 44:</w:t>
      </w:r>
    </w:p>
    <w:p w:rsidR="00F94C44" w:rsidRPr="00F94C44" w:rsidRDefault="00F94C44" w:rsidP="00F94C44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а) пункт 2) части 1 дополнить абзацем четвертым следующего содержания: </w:t>
      </w:r>
    </w:p>
    <w:p w:rsidR="00F94C44" w:rsidRPr="00F94C44" w:rsidRDefault="00F94C44" w:rsidP="00F94C44">
      <w:pPr>
        <w:pStyle w:val="af7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«-</w:t>
      </w:r>
      <w:r w:rsidRPr="00F94C44">
        <w:rPr>
          <w:rFonts w:ascii="Arial" w:hAnsi="Arial" w:cs="Arial"/>
          <w:sz w:val="24"/>
          <w:szCs w:val="24"/>
          <w:shd w:val="clear" w:color="auto" w:fill="FFFFFF"/>
          <w:lang w:val="ru-RU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 w:rsidRPr="00F94C44">
        <w:rPr>
          <w:rFonts w:ascii="Arial" w:hAnsi="Arial" w:cs="Arial"/>
          <w:sz w:val="24"/>
          <w:szCs w:val="24"/>
          <w:lang w:val="ru-RU"/>
        </w:rPr>
        <w:t>.»;</w:t>
      </w:r>
    </w:p>
    <w:p w:rsidR="00F94C44" w:rsidRPr="00F94C44" w:rsidRDefault="00F94C44" w:rsidP="00F94C44">
      <w:pPr>
        <w:pStyle w:val="formattext"/>
        <w:spacing w:before="0" w:beforeAutospacing="0" w:after="0" w:afterAutospacing="0"/>
        <w:ind w:firstLine="480"/>
        <w:jc w:val="both"/>
        <w:rPr>
          <w:rFonts w:ascii="Arial" w:hAnsi="Arial" w:cs="Arial"/>
        </w:rPr>
      </w:pPr>
      <w:r w:rsidRPr="00F94C44">
        <w:rPr>
          <w:rFonts w:ascii="Arial" w:hAnsi="Arial" w:cs="Arial"/>
        </w:rPr>
        <w:t xml:space="preserve"> б) пункт 4) части 1 исключить;</w:t>
      </w:r>
    </w:p>
    <w:p w:rsidR="00F94C44" w:rsidRPr="00F94C44" w:rsidRDefault="00F94C44" w:rsidP="00F94C44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        в) пункт 6) части 1 дополнить новым абзацем следующего содержания:</w:t>
      </w:r>
    </w:p>
    <w:p w:rsidR="00F94C44" w:rsidRPr="00F94C44" w:rsidRDefault="00F94C44" w:rsidP="00F94C44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«-обеспечивает создание условий для обеспечения населения услугами связи, общественного питания, торговли и бытового обслуживания;»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4) в статье 74.3.: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а) </w:t>
      </w:r>
      <w:hyperlink r:id="rId17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в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наименование после слова «Субсидии» дополнить словом «, дотации»;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б) </w:t>
      </w:r>
      <w:hyperlink r:id="rId18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часть 2</w:t>
        </w:r>
      </w:hyperlink>
      <w:r w:rsidRPr="00F94C44">
        <w:rPr>
          <w:rFonts w:ascii="Arial" w:hAnsi="Arial" w:cs="Arial"/>
          <w:sz w:val="24"/>
          <w:szCs w:val="24"/>
          <w:lang w:val="ru-RU"/>
        </w:rPr>
        <w:t xml:space="preserve"> после слова «предоставлены» дополнить словами «дотации и»;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5)в статье 74.4.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а) в наименование после слова «Субсидии» дополнить словом «, субвенции»;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б) часть 4 </w:t>
      </w:r>
      <w:r w:rsidRPr="00F94C44">
        <w:rPr>
          <w:rFonts w:ascii="Arial" w:hAnsi="Arial" w:cs="Arial"/>
          <w:sz w:val="24"/>
          <w:szCs w:val="24"/>
          <w:shd w:val="clear" w:color="auto" w:fill="FFFFFF"/>
          <w:lang w:val="ru-RU"/>
        </w:rPr>
        <w:t>дополнить словами «на осуществление части полномочий по решению вопросов местного значения в соответствии с заключенными соглашениями»;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в) дополнить частью 5 следующего содержания:</w:t>
      </w:r>
    </w:p>
    <w:p w:rsidR="00F94C44" w:rsidRPr="00F94C44" w:rsidRDefault="00F94C44" w:rsidP="00F94C44">
      <w:pPr>
        <w:pStyle w:val="af7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«5. Бюджету Поселения из бюджетов других муниципальных образований могут быть предоставлены субсидии в соответствии с требованиями Бюджетного кодекса Российской Федерации.»</w:t>
      </w:r>
    </w:p>
    <w:p w:rsidR="00F94C44" w:rsidRPr="00F94C44" w:rsidRDefault="00F94C44" w:rsidP="00F94C4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>6) в статье 79:</w:t>
      </w:r>
    </w:p>
    <w:p w:rsidR="00F94C44" w:rsidRPr="00F94C44" w:rsidRDefault="00F94C44" w:rsidP="00F94C44">
      <w:pPr>
        <w:pStyle w:val="af7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а) в абзаце первом части 1 слова «бюджетного законодательства Российской Федерации и иных нормативных» заменить словом «положений», дополнить словами «, правовых актов, обусловливающих публичные нормативные </w:t>
      </w:r>
      <w:r w:rsidRPr="00F94C44">
        <w:rPr>
          <w:rFonts w:ascii="Arial" w:hAnsi="Arial" w:cs="Arial"/>
          <w:sz w:val="24"/>
          <w:szCs w:val="24"/>
          <w:lang w:val="ru-RU"/>
        </w:rPr>
        <w:lastRenderedPageBreak/>
        <w:t>обязательства и обязательства по иным выплатам физическим лицам из бюджетов бюджетной системы Российской Федерации, а также соблюдения условий государственных (муниципальных) контрактов, договоров (соглашений) о предоставлении средств из бюджета»;</w:t>
      </w:r>
    </w:p>
    <w:p w:rsidR="00F94C44" w:rsidRPr="00F94C44" w:rsidRDefault="00F94C44" w:rsidP="00F94C44">
      <w:pPr>
        <w:pStyle w:val="af7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94C44">
        <w:rPr>
          <w:rFonts w:ascii="Arial" w:hAnsi="Arial" w:cs="Arial"/>
          <w:sz w:val="24"/>
          <w:szCs w:val="24"/>
          <w:lang w:val="ru-RU"/>
        </w:rPr>
        <w:t xml:space="preserve">б) </w:t>
      </w:r>
      <w:r w:rsidRPr="00F94C44">
        <w:rPr>
          <w:rFonts w:ascii="Arial" w:hAnsi="Arial" w:cs="Arial"/>
          <w:sz w:val="24"/>
          <w:szCs w:val="24"/>
          <w:shd w:val="clear" w:color="auto" w:fill="FFFFFF"/>
          <w:lang w:val="ru-RU"/>
        </w:rPr>
        <w:t>в</w:t>
      </w:r>
      <w:r w:rsidRPr="00F94C44">
        <w:rPr>
          <w:rFonts w:ascii="Arial" w:hAnsi="Arial" w:cs="Arial"/>
          <w:sz w:val="24"/>
          <w:szCs w:val="24"/>
          <w:shd w:val="clear" w:color="auto" w:fill="FFFFFF"/>
        </w:rPr>
        <w:t> </w:t>
      </w:r>
      <w:hyperlink r:id="rId19" w:history="1">
        <w:r w:rsidRPr="00F94C44">
          <w:rPr>
            <w:rStyle w:val="af5"/>
            <w:rFonts w:ascii="Arial" w:hAnsi="Arial" w:cs="Arial"/>
            <w:color w:val="auto"/>
            <w:sz w:val="24"/>
            <w:szCs w:val="24"/>
            <w:u w:val="none"/>
            <w:lang w:val="ru-RU"/>
          </w:rPr>
          <w:t>части 2</w:t>
        </w:r>
      </w:hyperlink>
      <w:r w:rsidRPr="00F94C44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Pr="00F94C44">
        <w:rPr>
          <w:rFonts w:ascii="Arial" w:hAnsi="Arial" w:cs="Arial"/>
          <w:sz w:val="24"/>
          <w:szCs w:val="24"/>
          <w:shd w:val="clear" w:color="auto" w:fill="FFFFFF"/>
          <w:lang w:val="ru-RU"/>
        </w:rPr>
        <w:t>, 3  слова «в сфере бюджетных правоотношений» исключить.</w:t>
      </w:r>
    </w:p>
    <w:p w:rsidR="00186182" w:rsidRPr="00F94C44" w:rsidRDefault="00186182" w:rsidP="00635B7D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8772F6" w:rsidRPr="00F94C44" w:rsidRDefault="008772F6" w:rsidP="00635B7D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  <w:bookmarkStart w:id="1" w:name="_GoBack"/>
      <w:bookmarkEnd w:id="1"/>
    </w:p>
    <w:p w:rsidR="00F34F3D" w:rsidRPr="00F94C44" w:rsidRDefault="00F34F3D" w:rsidP="00635B7D">
      <w:pPr>
        <w:tabs>
          <w:tab w:val="center" w:pos="-360"/>
          <w:tab w:val="left" w:pos="3915"/>
          <w:tab w:val="right" w:pos="9355"/>
        </w:tabs>
        <w:ind w:firstLine="567"/>
        <w:jc w:val="both"/>
        <w:rPr>
          <w:rFonts w:ascii="Arial" w:hAnsi="Arial" w:cs="Arial"/>
          <w:sz w:val="24"/>
          <w:szCs w:val="24"/>
          <w:lang w:val="ru-RU" w:eastAsia="en-US"/>
        </w:rPr>
      </w:pPr>
      <w:r w:rsidRPr="00F94C44">
        <w:rPr>
          <w:rFonts w:ascii="Arial" w:hAnsi="Arial" w:cs="Arial"/>
          <w:sz w:val="24"/>
          <w:szCs w:val="24"/>
          <w:lang w:val="ru-RU" w:eastAsia="en-US"/>
        </w:rPr>
        <w:t xml:space="preserve">Глава </w:t>
      </w:r>
      <w:r w:rsidR="007E282E" w:rsidRPr="00F94C44">
        <w:rPr>
          <w:rFonts w:ascii="Arial" w:hAnsi="Arial" w:cs="Arial"/>
          <w:sz w:val="24"/>
          <w:szCs w:val="24"/>
          <w:lang w:val="ru-RU"/>
        </w:rPr>
        <w:t>Лесно-Калейкинского</w:t>
      </w:r>
    </w:p>
    <w:p w:rsidR="00F34F3D" w:rsidRPr="00F94C44" w:rsidRDefault="00F34F3D" w:rsidP="00635B7D">
      <w:pPr>
        <w:tabs>
          <w:tab w:val="center" w:pos="-360"/>
          <w:tab w:val="left" w:pos="3915"/>
          <w:tab w:val="right" w:pos="9355"/>
        </w:tabs>
        <w:ind w:firstLine="567"/>
        <w:jc w:val="both"/>
        <w:rPr>
          <w:rFonts w:ascii="Arial" w:hAnsi="Arial" w:cs="Arial"/>
          <w:b/>
          <w:sz w:val="24"/>
          <w:szCs w:val="24"/>
          <w:lang w:val="ru-RU" w:eastAsia="en-US"/>
        </w:rPr>
      </w:pPr>
      <w:r w:rsidRPr="00F94C44">
        <w:rPr>
          <w:rFonts w:ascii="Arial" w:hAnsi="Arial" w:cs="Arial"/>
          <w:sz w:val="24"/>
          <w:szCs w:val="24"/>
          <w:lang w:val="ru-RU" w:eastAsia="en-US"/>
        </w:rPr>
        <w:t xml:space="preserve">сельского поселения                               </w:t>
      </w:r>
      <w:r w:rsidR="007E282E" w:rsidRPr="00F94C44">
        <w:rPr>
          <w:rFonts w:ascii="Arial" w:hAnsi="Arial" w:cs="Arial"/>
          <w:sz w:val="24"/>
          <w:szCs w:val="24"/>
          <w:lang w:val="ru-RU" w:eastAsia="en-US"/>
        </w:rPr>
        <w:t xml:space="preserve">                                        </w:t>
      </w:r>
      <w:r w:rsidRPr="00F94C44">
        <w:rPr>
          <w:rFonts w:ascii="Arial" w:hAnsi="Arial" w:cs="Arial"/>
          <w:sz w:val="24"/>
          <w:szCs w:val="24"/>
          <w:lang w:val="ru-RU" w:eastAsia="en-US"/>
        </w:rPr>
        <w:t xml:space="preserve">   </w:t>
      </w:r>
      <w:r w:rsidR="007E282E" w:rsidRPr="00F94C44">
        <w:rPr>
          <w:rFonts w:ascii="Arial" w:hAnsi="Arial" w:cs="Arial"/>
          <w:sz w:val="24"/>
          <w:szCs w:val="24"/>
          <w:lang w:val="ru-RU" w:eastAsia="en-US"/>
        </w:rPr>
        <w:t>Л.Н.Фаляхиев</w:t>
      </w:r>
    </w:p>
    <w:sectPr w:rsidR="00F34F3D" w:rsidRPr="00F94C44" w:rsidSect="00A01BE5">
      <w:footerReference w:type="even" r:id="rId20"/>
      <w:footerReference w:type="default" r:id="rId21"/>
      <w:pgSz w:w="11906" w:h="16838"/>
      <w:pgMar w:top="993" w:right="991" w:bottom="709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064" w:rsidRDefault="00196064">
      <w:r>
        <w:separator/>
      </w:r>
    </w:p>
  </w:endnote>
  <w:endnote w:type="continuationSeparator" w:id="1">
    <w:p w:rsidR="00196064" w:rsidRDefault="00196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DDB" w:rsidRDefault="009774A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14D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4DDB" w:rsidRDefault="00214DD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DDB" w:rsidRDefault="009774A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14D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334B">
      <w:rPr>
        <w:rStyle w:val="a5"/>
        <w:noProof/>
      </w:rPr>
      <w:t>3</w:t>
    </w:r>
    <w:r>
      <w:rPr>
        <w:rStyle w:val="a5"/>
      </w:rPr>
      <w:fldChar w:fldCharType="end"/>
    </w:r>
  </w:p>
  <w:p w:rsidR="00214DDB" w:rsidRDefault="00214DD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064" w:rsidRDefault="00196064">
      <w:r>
        <w:separator/>
      </w:r>
    </w:p>
  </w:footnote>
  <w:footnote w:type="continuationSeparator" w:id="1">
    <w:p w:rsidR="00196064" w:rsidRDefault="001960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2D99"/>
    <w:multiLevelType w:val="hybridMultilevel"/>
    <w:tmpl w:val="DC0E916A"/>
    <w:lvl w:ilvl="0" w:tplc="0419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70EB0"/>
    <w:multiLevelType w:val="hybridMultilevel"/>
    <w:tmpl w:val="1BC81894"/>
    <w:lvl w:ilvl="0" w:tplc="AEFA4644">
      <w:start w:val="21"/>
      <w:numFmt w:val="decimal"/>
      <w:lvlText w:val="%1)"/>
      <w:lvlJc w:val="left"/>
      <w:pPr>
        <w:tabs>
          <w:tab w:val="num" w:pos="1144"/>
        </w:tabs>
        <w:ind w:left="11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75701"/>
    <w:multiLevelType w:val="hybridMultilevel"/>
    <w:tmpl w:val="BF1E7052"/>
    <w:lvl w:ilvl="0" w:tplc="97C636B8">
      <w:start w:val="11"/>
      <w:numFmt w:val="decimal"/>
      <w:lvlText w:val="%1)"/>
      <w:lvlJc w:val="left"/>
      <w:pPr>
        <w:tabs>
          <w:tab w:val="num" w:pos="1144"/>
        </w:tabs>
        <w:ind w:left="11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C734E"/>
    <w:multiLevelType w:val="hybridMultilevel"/>
    <w:tmpl w:val="880A853C"/>
    <w:lvl w:ilvl="0" w:tplc="C398225C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F913F3"/>
    <w:multiLevelType w:val="hybridMultilevel"/>
    <w:tmpl w:val="3328DE06"/>
    <w:lvl w:ilvl="0" w:tplc="2898CD30">
      <w:start w:val="14"/>
      <w:numFmt w:val="decimal"/>
      <w:lvlText w:val="%1)"/>
      <w:lvlJc w:val="left"/>
      <w:pPr>
        <w:ind w:left="9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1FD4D3F"/>
    <w:multiLevelType w:val="hybridMultilevel"/>
    <w:tmpl w:val="E23EFDDC"/>
    <w:lvl w:ilvl="0" w:tplc="F84AC430">
      <w:start w:val="1"/>
      <w:numFmt w:val="decimal"/>
      <w:lvlText w:val="%1)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7C1091D"/>
    <w:multiLevelType w:val="hybridMultilevel"/>
    <w:tmpl w:val="C65C3170"/>
    <w:lvl w:ilvl="0" w:tplc="09B83126">
      <w:start w:val="11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18484786"/>
    <w:multiLevelType w:val="hybridMultilevel"/>
    <w:tmpl w:val="65BE9A06"/>
    <w:lvl w:ilvl="0" w:tplc="FFFFFFFF">
      <w:start w:val="1"/>
      <w:numFmt w:val="decimal"/>
      <w:lvlText w:val="%1)"/>
      <w:lvlJc w:val="left"/>
      <w:pPr>
        <w:tabs>
          <w:tab w:val="num" w:pos="2486"/>
        </w:tabs>
        <w:ind w:left="2486" w:hanging="1068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1064B1"/>
    <w:multiLevelType w:val="hybridMultilevel"/>
    <w:tmpl w:val="456462BE"/>
    <w:lvl w:ilvl="0" w:tplc="CE04F610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B4E79AA"/>
    <w:multiLevelType w:val="hybridMultilevel"/>
    <w:tmpl w:val="9C2CCCA6"/>
    <w:lvl w:ilvl="0" w:tplc="3BA47728">
      <w:start w:val="10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2C78267B"/>
    <w:multiLevelType w:val="hybridMultilevel"/>
    <w:tmpl w:val="5FD8722E"/>
    <w:lvl w:ilvl="0" w:tplc="6EAC27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651432"/>
    <w:multiLevelType w:val="hybridMultilevel"/>
    <w:tmpl w:val="69F42F20"/>
    <w:lvl w:ilvl="0" w:tplc="E042E00A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8F0E12"/>
    <w:multiLevelType w:val="hybridMultilevel"/>
    <w:tmpl w:val="77F46756"/>
    <w:lvl w:ilvl="0" w:tplc="A14EBC04">
      <w:start w:val="8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>
    <w:nsid w:val="358A20DB"/>
    <w:multiLevelType w:val="hybridMultilevel"/>
    <w:tmpl w:val="5BE4A27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371FD5"/>
    <w:multiLevelType w:val="multilevel"/>
    <w:tmpl w:val="A686CD5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3F59765A"/>
    <w:multiLevelType w:val="hybridMultilevel"/>
    <w:tmpl w:val="43AA6598"/>
    <w:lvl w:ilvl="0" w:tplc="FFFFFFFF">
      <w:start w:val="1"/>
      <w:numFmt w:val="decimal"/>
      <w:pStyle w:val="a"/>
      <w:lvlText w:val="%1."/>
      <w:lvlJc w:val="left"/>
      <w:pPr>
        <w:tabs>
          <w:tab w:val="num" w:pos="1559"/>
        </w:tabs>
        <w:ind w:left="425" w:firstLine="709"/>
      </w:pPr>
      <w:rPr>
        <w:rFonts w:ascii="Times New Roman"/>
        <w:b w:val="0"/>
      </w:rPr>
    </w:lvl>
    <w:lvl w:ilvl="1" w:tplc="FFFFFFFF">
      <w:start w:val="1"/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143AE6"/>
    <w:multiLevelType w:val="hybridMultilevel"/>
    <w:tmpl w:val="C9C2A66A"/>
    <w:lvl w:ilvl="0" w:tplc="5B56712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AF97019"/>
    <w:multiLevelType w:val="hybridMultilevel"/>
    <w:tmpl w:val="E6E43672"/>
    <w:lvl w:ilvl="0" w:tplc="7452CB7C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E206693"/>
    <w:multiLevelType w:val="hybridMultilevel"/>
    <w:tmpl w:val="A21E0208"/>
    <w:lvl w:ilvl="0" w:tplc="6BF89A00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E500D0E"/>
    <w:multiLevelType w:val="hybridMultilevel"/>
    <w:tmpl w:val="C0D42392"/>
    <w:lvl w:ilvl="0" w:tplc="FFFFFFFF">
      <w:start w:val="1"/>
      <w:numFmt w:val="decimal"/>
      <w:lvlText w:val="%1)"/>
      <w:lvlJc w:val="left"/>
      <w:pPr>
        <w:tabs>
          <w:tab w:val="num" w:pos="1801"/>
        </w:tabs>
        <w:ind w:left="1801" w:hanging="1092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460923"/>
    <w:multiLevelType w:val="hybridMultilevel"/>
    <w:tmpl w:val="A594AD0E"/>
    <w:lvl w:ilvl="0" w:tplc="E7A09D72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EF51E0F"/>
    <w:multiLevelType w:val="singleLevel"/>
    <w:tmpl w:val="75887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83913EF"/>
    <w:multiLevelType w:val="multilevel"/>
    <w:tmpl w:val="EF62431C"/>
    <w:lvl w:ilvl="0">
      <w:start w:val="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6A1502CF"/>
    <w:multiLevelType w:val="hybridMultilevel"/>
    <w:tmpl w:val="1CDEDF72"/>
    <w:lvl w:ilvl="0" w:tplc="7222270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D2143A"/>
    <w:multiLevelType w:val="hybridMultilevel"/>
    <w:tmpl w:val="C906A7E4"/>
    <w:lvl w:ilvl="0" w:tplc="8DAC6442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86D894E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0886C9B"/>
    <w:multiLevelType w:val="hybridMultilevel"/>
    <w:tmpl w:val="9A486248"/>
    <w:lvl w:ilvl="0" w:tplc="EF8697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0A94DDC"/>
    <w:multiLevelType w:val="hybridMultilevel"/>
    <w:tmpl w:val="D37CEF50"/>
    <w:lvl w:ilvl="0" w:tplc="087AA3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8756DBA"/>
    <w:multiLevelType w:val="hybridMultilevel"/>
    <w:tmpl w:val="20966E62"/>
    <w:lvl w:ilvl="0" w:tplc="54360D06">
      <w:start w:val="1"/>
      <w:numFmt w:val="decimal"/>
      <w:lvlText w:val="%1)"/>
      <w:lvlJc w:val="left"/>
      <w:pPr>
        <w:tabs>
          <w:tab w:val="num" w:pos="861"/>
        </w:tabs>
        <w:ind w:left="8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</w:num>
  <w:num w:numId="1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23"/>
  </w:num>
  <w:num w:numId="15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7"/>
  </w:num>
  <w:num w:numId="18">
    <w:abstractNumId w:val="13"/>
  </w:num>
  <w:num w:numId="19">
    <w:abstractNumId w:val="0"/>
  </w:num>
  <w:num w:numId="20">
    <w:abstractNumId w:val="2"/>
  </w:num>
  <w:num w:numId="21">
    <w:abstractNumId w:val="1"/>
  </w:num>
  <w:num w:numId="22">
    <w:abstractNumId w:val="19"/>
  </w:num>
  <w:num w:numId="23">
    <w:abstractNumId w:val="21"/>
  </w:num>
  <w:num w:numId="24">
    <w:abstractNumId w:val="20"/>
  </w:num>
  <w:num w:numId="25">
    <w:abstractNumId w:val="3"/>
  </w:num>
  <w:num w:numId="26">
    <w:abstractNumId w:val="12"/>
  </w:num>
  <w:num w:numId="27">
    <w:abstractNumId w:val="6"/>
  </w:num>
  <w:num w:numId="28">
    <w:abstractNumId w:val="4"/>
  </w:num>
  <w:num w:numId="29">
    <w:abstractNumId w:val="17"/>
  </w:num>
  <w:num w:numId="30">
    <w:abstractNumId w:val="8"/>
  </w:num>
  <w:num w:numId="31">
    <w:abstractNumId w:val="9"/>
  </w:num>
  <w:num w:numId="32">
    <w:abstractNumId w:val="10"/>
  </w:num>
  <w:num w:numId="33">
    <w:abstractNumId w:val="22"/>
  </w:num>
  <w:num w:numId="34">
    <w:abstractNumId w:val="14"/>
  </w:num>
  <w:num w:numId="35">
    <w:abstractNumId w:val="5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26"/>
  </w:num>
  <w:num w:numId="39">
    <w:abstractNumId w:val="11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embedSystemFonts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5DD5"/>
    <w:rsid w:val="00006398"/>
    <w:rsid w:val="00013D98"/>
    <w:rsid w:val="000164E3"/>
    <w:rsid w:val="00017CD9"/>
    <w:rsid w:val="0002344D"/>
    <w:rsid w:val="00031C0D"/>
    <w:rsid w:val="00031D75"/>
    <w:rsid w:val="00047AE2"/>
    <w:rsid w:val="00056F8D"/>
    <w:rsid w:val="0006054C"/>
    <w:rsid w:val="00060E2E"/>
    <w:rsid w:val="00065AED"/>
    <w:rsid w:val="0006692E"/>
    <w:rsid w:val="000714ED"/>
    <w:rsid w:val="00071F0F"/>
    <w:rsid w:val="0007632F"/>
    <w:rsid w:val="00083906"/>
    <w:rsid w:val="00083945"/>
    <w:rsid w:val="00091702"/>
    <w:rsid w:val="00095047"/>
    <w:rsid w:val="000976F9"/>
    <w:rsid w:val="000B3CB0"/>
    <w:rsid w:val="000B5A8C"/>
    <w:rsid w:val="000C00A7"/>
    <w:rsid w:val="000C1217"/>
    <w:rsid w:val="000C27FD"/>
    <w:rsid w:val="000C32A3"/>
    <w:rsid w:val="000C59B1"/>
    <w:rsid w:val="000D50A0"/>
    <w:rsid w:val="000D5364"/>
    <w:rsid w:val="000D77D1"/>
    <w:rsid w:val="000F18EF"/>
    <w:rsid w:val="00104616"/>
    <w:rsid w:val="00105FA0"/>
    <w:rsid w:val="00113A0F"/>
    <w:rsid w:val="00115900"/>
    <w:rsid w:val="001340F8"/>
    <w:rsid w:val="00141129"/>
    <w:rsid w:val="00142ECC"/>
    <w:rsid w:val="001450C0"/>
    <w:rsid w:val="00147073"/>
    <w:rsid w:val="0015056D"/>
    <w:rsid w:val="001508A7"/>
    <w:rsid w:val="00151C03"/>
    <w:rsid w:val="00152698"/>
    <w:rsid w:val="0015668D"/>
    <w:rsid w:val="0016046A"/>
    <w:rsid w:val="00162B81"/>
    <w:rsid w:val="001642C3"/>
    <w:rsid w:val="00170844"/>
    <w:rsid w:val="00172A34"/>
    <w:rsid w:val="001829A6"/>
    <w:rsid w:val="00182E86"/>
    <w:rsid w:val="00186182"/>
    <w:rsid w:val="00191042"/>
    <w:rsid w:val="00196064"/>
    <w:rsid w:val="00197E2F"/>
    <w:rsid w:val="001A02E4"/>
    <w:rsid w:val="001A0595"/>
    <w:rsid w:val="001C67C6"/>
    <w:rsid w:val="001D46FA"/>
    <w:rsid w:val="001D5342"/>
    <w:rsid w:val="001F2D1D"/>
    <w:rsid w:val="001F4B4F"/>
    <w:rsid w:val="001F6FF6"/>
    <w:rsid w:val="00205D3D"/>
    <w:rsid w:val="0021262C"/>
    <w:rsid w:val="00212746"/>
    <w:rsid w:val="002130AA"/>
    <w:rsid w:val="00213CB7"/>
    <w:rsid w:val="00214DDB"/>
    <w:rsid w:val="0022027D"/>
    <w:rsid w:val="0022607B"/>
    <w:rsid w:val="002270CB"/>
    <w:rsid w:val="00235F57"/>
    <w:rsid w:val="00243BE6"/>
    <w:rsid w:val="002507DF"/>
    <w:rsid w:val="00253553"/>
    <w:rsid w:val="0026007C"/>
    <w:rsid w:val="00261482"/>
    <w:rsid w:val="00286E53"/>
    <w:rsid w:val="00296A32"/>
    <w:rsid w:val="00296B58"/>
    <w:rsid w:val="00296C86"/>
    <w:rsid w:val="002A13FD"/>
    <w:rsid w:val="002A57B1"/>
    <w:rsid w:val="002B1BC2"/>
    <w:rsid w:val="002B1F43"/>
    <w:rsid w:val="002B2398"/>
    <w:rsid w:val="002B2A6C"/>
    <w:rsid w:val="002C0E69"/>
    <w:rsid w:val="002C19FE"/>
    <w:rsid w:val="002C5472"/>
    <w:rsid w:val="002C6421"/>
    <w:rsid w:val="002C7A4B"/>
    <w:rsid w:val="002D5B2E"/>
    <w:rsid w:val="002E04DC"/>
    <w:rsid w:val="002E2166"/>
    <w:rsid w:val="002E40DF"/>
    <w:rsid w:val="002E64AD"/>
    <w:rsid w:val="002F07E1"/>
    <w:rsid w:val="002F6A92"/>
    <w:rsid w:val="00300F84"/>
    <w:rsid w:val="003017FD"/>
    <w:rsid w:val="0030418E"/>
    <w:rsid w:val="00305E28"/>
    <w:rsid w:val="00310C7A"/>
    <w:rsid w:val="0031456E"/>
    <w:rsid w:val="0032602C"/>
    <w:rsid w:val="00331EE7"/>
    <w:rsid w:val="00335F1A"/>
    <w:rsid w:val="003405E5"/>
    <w:rsid w:val="003446C8"/>
    <w:rsid w:val="00346E0E"/>
    <w:rsid w:val="00351905"/>
    <w:rsid w:val="00363F38"/>
    <w:rsid w:val="00366445"/>
    <w:rsid w:val="00377A04"/>
    <w:rsid w:val="00380F7E"/>
    <w:rsid w:val="003856D0"/>
    <w:rsid w:val="00391A12"/>
    <w:rsid w:val="0039515F"/>
    <w:rsid w:val="003A5281"/>
    <w:rsid w:val="003B3663"/>
    <w:rsid w:val="003B63B9"/>
    <w:rsid w:val="003B76ED"/>
    <w:rsid w:val="003C22AA"/>
    <w:rsid w:val="003C28FB"/>
    <w:rsid w:val="003C29FE"/>
    <w:rsid w:val="003D74AD"/>
    <w:rsid w:val="003E4F05"/>
    <w:rsid w:val="003F0129"/>
    <w:rsid w:val="003F45A1"/>
    <w:rsid w:val="003F732A"/>
    <w:rsid w:val="00424ADF"/>
    <w:rsid w:val="00433452"/>
    <w:rsid w:val="0043422B"/>
    <w:rsid w:val="00444C84"/>
    <w:rsid w:val="00447540"/>
    <w:rsid w:val="00451B2C"/>
    <w:rsid w:val="00452409"/>
    <w:rsid w:val="00454BEA"/>
    <w:rsid w:val="004572E3"/>
    <w:rsid w:val="00461D68"/>
    <w:rsid w:val="00472460"/>
    <w:rsid w:val="0048257A"/>
    <w:rsid w:val="00484B18"/>
    <w:rsid w:val="00493A5D"/>
    <w:rsid w:val="00497A09"/>
    <w:rsid w:val="004A6E1F"/>
    <w:rsid w:val="004B5C30"/>
    <w:rsid w:val="004B7764"/>
    <w:rsid w:val="004B7D48"/>
    <w:rsid w:val="004C13B8"/>
    <w:rsid w:val="004D07E0"/>
    <w:rsid w:val="004D1049"/>
    <w:rsid w:val="004D2B2D"/>
    <w:rsid w:val="004D32DC"/>
    <w:rsid w:val="004E2741"/>
    <w:rsid w:val="004E2D7C"/>
    <w:rsid w:val="004E308E"/>
    <w:rsid w:val="004E776D"/>
    <w:rsid w:val="004F3A73"/>
    <w:rsid w:val="005064B7"/>
    <w:rsid w:val="00511871"/>
    <w:rsid w:val="00525E6C"/>
    <w:rsid w:val="005269E8"/>
    <w:rsid w:val="00530333"/>
    <w:rsid w:val="00541D0E"/>
    <w:rsid w:val="00553B2B"/>
    <w:rsid w:val="0056524E"/>
    <w:rsid w:val="00565B47"/>
    <w:rsid w:val="00572C54"/>
    <w:rsid w:val="00573949"/>
    <w:rsid w:val="00583D22"/>
    <w:rsid w:val="005906DA"/>
    <w:rsid w:val="00596151"/>
    <w:rsid w:val="005A2782"/>
    <w:rsid w:val="005A4A66"/>
    <w:rsid w:val="005B3274"/>
    <w:rsid w:val="005B59BA"/>
    <w:rsid w:val="005C0FC9"/>
    <w:rsid w:val="005D65E3"/>
    <w:rsid w:val="005E33F9"/>
    <w:rsid w:val="005F0EEE"/>
    <w:rsid w:val="005F2AF2"/>
    <w:rsid w:val="00601025"/>
    <w:rsid w:val="00607BE6"/>
    <w:rsid w:val="00614728"/>
    <w:rsid w:val="0062115F"/>
    <w:rsid w:val="0062636B"/>
    <w:rsid w:val="00634AAC"/>
    <w:rsid w:val="00635B7D"/>
    <w:rsid w:val="006433ED"/>
    <w:rsid w:val="00643CE4"/>
    <w:rsid w:val="00654F4D"/>
    <w:rsid w:val="00657657"/>
    <w:rsid w:val="0066278D"/>
    <w:rsid w:val="00663118"/>
    <w:rsid w:val="00666F2A"/>
    <w:rsid w:val="00674780"/>
    <w:rsid w:val="00675969"/>
    <w:rsid w:val="0067661A"/>
    <w:rsid w:val="0067798D"/>
    <w:rsid w:val="00680AC6"/>
    <w:rsid w:val="006870A0"/>
    <w:rsid w:val="006955EC"/>
    <w:rsid w:val="006962B4"/>
    <w:rsid w:val="006A11B6"/>
    <w:rsid w:val="006A41B7"/>
    <w:rsid w:val="006B102C"/>
    <w:rsid w:val="006B3F69"/>
    <w:rsid w:val="006E4ED5"/>
    <w:rsid w:val="006E7AAD"/>
    <w:rsid w:val="006F753A"/>
    <w:rsid w:val="00700A31"/>
    <w:rsid w:val="00717C3E"/>
    <w:rsid w:val="007212B0"/>
    <w:rsid w:val="00730528"/>
    <w:rsid w:val="00747CFB"/>
    <w:rsid w:val="0076077B"/>
    <w:rsid w:val="00776949"/>
    <w:rsid w:val="00776ECB"/>
    <w:rsid w:val="00784682"/>
    <w:rsid w:val="00785C1D"/>
    <w:rsid w:val="007953FD"/>
    <w:rsid w:val="007A037F"/>
    <w:rsid w:val="007A230C"/>
    <w:rsid w:val="007A28B6"/>
    <w:rsid w:val="007A3F93"/>
    <w:rsid w:val="007A4E28"/>
    <w:rsid w:val="007A6594"/>
    <w:rsid w:val="007B0172"/>
    <w:rsid w:val="007B2A0D"/>
    <w:rsid w:val="007B6218"/>
    <w:rsid w:val="007D04D4"/>
    <w:rsid w:val="007D0990"/>
    <w:rsid w:val="007D1378"/>
    <w:rsid w:val="007D4B97"/>
    <w:rsid w:val="007D4C09"/>
    <w:rsid w:val="007E282E"/>
    <w:rsid w:val="007F5BD2"/>
    <w:rsid w:val="00802BE5"/>
    <w:rsid w:val="00806800"/>
    <w:rsid w:val="00807318"/>
    <w:rsid w:val="008111AC"/>
    <w:rsid w:val="00811BB4"/>
    <w:rsid w:val="0081447E"/>
    <w:rsid w:val="00830959"/>
    <w:rsid w:val="00833081"/>
    <w:rsid w:val="00833D63"/>
    <w:rsid w:val="0084208C"/>
    <w:rsid w:val="00842B90"/>
    <w:rsid w:val="00844BD3"/>
    <w:rsid w:val="008456B6"/>
    <w:rsid w:val="00845BB3"/>
    <w:rsid w:val="00847A1F"/>
    <w:rsid w:val="008571B9"/>
    <w:rsid w:val="00861C86"/>
    <w:rsid w:val="0086709A"/>
    <w:rsid w:val="00877041"/>
    <w:rsid w:val="00877157"/>
    <w:rsid w:val="008772F6"/>
    <w:rsid w:val="0088315B"/>
    <w:rsid w:val="008926E8"/>
    <w:rsid w:val="008933EC"/>
    <w:rsid w:val="008A155A"/>
    <w:rsid w:val="008B0BCE"/>
    <w:rsid w:val="008B5DBA"/>
    <w:rsid w:val="008D297D"/>
    <w:rsid w:val="008E3659"/>
    <w:rsid w:val="008E70DA"/>
    <w:rsid w:val="008E7346"/>
    <w:rsid w:val="008F7901"/>
    <w:rsid w:val="008F7ED0"/>
    <w:rsid w:val="00920E82"/>
    <w:rsid w:val="00931A0F"/>
    <w:rsid w:val="00956620"/>
    <w:rsid w:val="00961D20"/>
    <w:rsid w:val="0097334B"/>
    <w:rsid w:val="009745F5"/>
    <w:rsid w:val="009774AE"/>
    <w:rsid w:val="00980989"/>
    <w:rsid w:val="00982D36"/>
    <w:rsid w:val="00987485"/>
    <w:rsid w:val="00990BF2"/>
    <w:rsid w:val="00991C68"/>
    <w:rsid w:val="009B6413"/>
    <w:rsid w:val="009C0A4D"/>
    <w:rsid w:val="009D2679"/>
    <w:rsid w:val="009D55CA"/>
    <w:rsid w:val="009E4C77"/>
    <w:rsid w:val="009E5958"/>
    <w:rsid w:val="009E6C7B"/>
    <w:rsid w:val="009F03A0"/>
    <w:rsid w:val="009F1DE5"/>
    <w:rsid w:val="009F6ED2"/>
    <w:rsid w:val="00A01BE5"/>
    <w:rsid w:val="00A024E9"/>
    <w:rsid w:val="00A03969"/>
    <w:rsid w:val="00A21516"/>
    <w:rsid w:val="00A2524B"/>
    <w:rsid w:val="00A26A69"/>
    <w:rsid w:val="00A26FD4"/>
    <w:rsid w:val="00A32D22"/>
    <w:rsid w:val="00A3531A"/>
    <w:rsid w:val="00A42EA3"/>
    <w:rsid w:val="00A449EF"/>
    <w:rsid w:val="00A47B06"/>
    <w:rsid w:val="00A560A2"/>
    <w:rsid w:val="00A57006"/>
    <w:rsid w:val="00A61BDF"/>
    <w:rsid w:val="00A62C3D"/>
    <w:rsid w:val="00A701C6"/>
    <w:rsid w:val="00A73264"/>
    <w:rsid w:val="00A73E81"/>
    <w:rsid w:val="00A8017D"/>
    <w:rsid w:val="00A819BF"/>
    <w:rsid w:val="00A92811"/>
    <w:rsid w:val="00A97BB4"/>
    <w:rsid w:val="00AA039B"/>
    <w:rsid w:val="00AA30F4"/>
    <w:rsid w:val="00AB43A3"/>
    <w:rsid w:val="00AC0B89"/>
    <w:rsid w:val="00AC25E7"/>
    <w:rsid w:val="00AC3BAC"/>
    <w:rsid w:val="00AD7B89"/>
    <w:rsid w:val="00AE7580"/>
    <w:rsid w:val="00AF239A"/>
    <w:rsid w:val="00B02C49"/>
    <w:rsid w:val="00B04A81"/>
    <w:rsid w:val="00B071D4"/>
    <w:rsid w:val="00B129E3"/>
    <w:rsid w:val="00B13EE4"/>
    <w:rsid w:val="00B27907"/>
    <w:rsid w:val="00B40D48"/>
    <w:rsid w:val="00B50D78"/>
    <w:rsid w:val="00B53659"/>
    <w:rsid w:val="00B61452"/>
    <w:rsid w:val="00B67270"/>
    <w:rsid w:val="00B72D25"/>
    <w:rsid w:val="00B76BA9"/>
    <w:rsid w:val="00B91C03"/>
    <w:rsid w:val="00B94040"/>
    <w:rsid w:val="00B94929"/>
    <w:rsid w:val="00BA23DC"/>
    <w:rsid w:val="00BA74F9"/>
    <w:rsid w:val="00BB0F5E"/>
    <w:rsid w:val="00BB2132"/>
    <w:rsid w:val="00BB7C56"/>
    <w:rsid w:val="00BC2679"/>
    <w:rsid w:val="00BC4DA7"/>
    <w:rsid w:val="00BC5853"/>
    <w:rsid w:val="00BC6ABB"/>
    <w:rsid w:val="00BC7329"/>
    <w:rsid w:val="00BD15AF"/>
    <w:rsid w:val="00BD7E86"/>
    <w:rsid w:val="00BE096D"/>
    <w:rsid w:val="00BF01D5"/>
    <w:rsid w:val="00BF10AB"/>
    <w:rsid w:val="00BF6680"/>
    <w:rsid w:val="00C142C4"/>
    <w:rsid w:val="00C2509C"/>
    <w:rsid w:val="00C40E41"/>
    <w:rsid w:val="00C4466F"/>
    <w:rsid w:val="00C51331"/>
    <w:rsid w:val="00C724A5"/>
    <w:rsid w:val="00C760F5"/>
    <w:rsid w:val="00C86826"/>
    <w:rsid w:val="00C9119E"/>
    <w:rsid w:val="00C94B2A"/>
    <w:rsid w:val="00CA0AB0"/>
    <w:rsid w:val="00CA769D"/>
    <w:rsid w:val="00CB0FC4"/>
    <w:rsid w:val="00CB1DA5"/>
    <w:rsid w:val="00CB3679"/>
    <w:rsid w:val="00CB4B01"/>
    <w:rsid w:val="00CB6F16"/>
    <w:rsid w:val="00CC767E"/>
    <w:rsid w:val="00CD2D1D"/>
    <w:rsid w:val="00CD7095"/>
    <w:rsid w:val="00CE5DD5"/>
    <w:rsid w:val="00CE671B"/>
    <w:rsid w:val="00D007FC"/>
    <w:rsid w:val="00D05CF8"/>
    <w:rsid w:val="00D065F6"/>
    <w:rsid w:val="00D323C9"/>
    <w:rsid w:val="00D3369A"/>
    <w:rsid w:val="00D33949"/>
    <w:rsid w:val="00D3713A"/>
    <w:rsid w:val="00D42305"/>
    <w:rsid w:val="00D4342F"/>
    <w:rsid w:val="00D53B7D"/>
    <w:rsid w:val="00D5447A"/>
    <w:rsid w:val="00D61194"/>
    <w:rsid w:val="00D61937"/>
    <w:rsid w:val="00D62691"/>
    <w:rsid w:val="00D62A31"/>
    <w:rsid w:val="00D712C2"/>
    <w:rsid w:val="00D769CF"/>
    <w:rsid w:val="00D80CA7"/>
    <w:rsid w:val="00D80CAB"/>
    <w:rsid w:val="00D85A10"/>
    <w:rsid w:val="00DB2BC9"/>
    <w:rsid w:val="00DC1243"/>
    <w:rsid w:val="00DD31D0"/>
    <w:rsid w:val="00DD3E55"/>
    <w:rsid w:val="00DD5684"/>
    <w:rsid w:val="00DE0413"/>
    <w:rsid w:val="00DE1DF0"/>
    <w:rsid w:val="00DE2873"/>
    <w:rsid w:val="00DF0682"/>
    <w:rsid w:val="00DF7232"/>
    <w:rsid w:val="00E02233"/>
    <w:rsid w:val="00E051A7"/>
    <w:rsid w:val="00E05F6B"/>
    <w:rsid w:val="00E15FF5"/>
    <w:rsid w:val="00E164D9"/>
    <w:rsid w:val="00E25A1A"/>
    <w:rsid w:val="00E32694"/>
    <w:rsid w:val="00E33508"/>
    <w:rsid w:val="00E35E08"/>
    <w:rsid w:val="00E46AFD"/>
    <w:rsid w:val="00E519B9"/>
    <w:rsid w:val="00E51C46"/>
    <w:rsid w:val="00E535D6"/>
    <w:rsid w:val="00E55721"/>
    <w:rsid w:val="00E55EB7"/>
    <w:rsid w:val="00E643E2"/>
    <w:rsid w:val="00E71BBC"/>
    <w:rsid w:val="00E72822"/>
    <w:rsid w:val="00E82FC9"/>
    <w:rsid w:val="00E948F8"/>
    <w:rsid w:val="00E95A0B"/>
    <w:rsid w:val="00EA3229"/>
    <w:rsid w:val="00EA34C8"/>
    <w:rsid w:val="00EB7500"/>
    <w:rsid w:val="00EC4886"/>
    <w:rsid w:val="00EF1F87"/>
    <w:rsid w:val="00EF41C5"/>
    <w:rsid w:val="00F0665D"/>
    <w:rsid w:val="00F166FB"/>
    <w:rsid w:val="00F34F3D"/>
    <w:rsid w:val="00F430FA"/>
    <w:rsid w:val="00F459A7"/>
    <w:rsid w:val="00F51FA1"/>
    <w:rsid w:val="00F52337"/>
    <w:rsid w:val="00F62709"/>
    <w:rsid w:val="00F62AC1"/>
    <w:rsid w:val="00F65C50"/>
    <w:rsid w:val="00F662C5"/>
    <w:rsid w:val="00F67F6A"/>
    <w:rsid w:val="00F76E43"/>
    <w:rsid w:val="00F84066"/>
    <w:rsid w:val="00F94C44"/>
    <w:rsid w:val="00F95677"/>
    <w:rsid w:val="00F95D3F"/>
    <w:rsid w:val="00F977B5"/>
    <w:rsid w:val="00FB077F"/>
    <w:rsid w:val="00FB08BC"/>
    <w:rsid w:val="00FB30B8"/>
    <w:rsid w:val="00FB5325"/>
    <w:rsid w:val="00FB71B4"/>
    <w:rsid w:val="00FC021D"/>
    <w:rsid w:val="00FC2F53"/>
    <w:rsid w:val="00FC39D6"/>
    <w:rsid w:val="00FD0719"/>
    <w:rsid w:val="00FF0FC5"/>
    <w:rsid w:val="00FF1008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2409"/>
    <w:rPr>
      <w:sz w:val="28"/>
      <w:szCs w:val="28"/>
      <w:lang w:val="en-AU"/>
    </w:rPr>
  </w:style>
  <w:style w:type="paragraph" w:styleId="1">
    <w:name w:val="heading 1"/>
    <w:basedOn w:val="a0"/>
    <w:next w:val="a0"/>
    <w:qFormat/>
    <w:rsid w:val="005B59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700A31"/>
    <w:pPr>
      <w:keepNext/>
      <w:jc w:val="center"/>
      <w:outlineLvl w:val="1"/>
    </w:pPr>
    <w:rPr>
      <w:b/>
      <w:bCs/>
      <w:szCs w:val="24"/>
      <w:lang w:val="ru-RU"/>
    </w:rPr>
  </w:style>
  <w:style w:type="paragraph" w:styleId="3">
    <w:name w:val="heading 3"/>
    <w:basedOn w:val="a0"/>
    <w:next w:val="a0"/>
    <w:qFormat/>
    <w:rsid w:val="00EC4886"/>
    <w:pPr>
      <w:keepNext/>
      <w:ind w:firstLine="709"/>
      <w:jc w:val="both"/>
      <w:outlineLvl w:val="2"/>
    </w:pPr>
    <w:rPr>
      <w:szCs w:val="20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452409"/>
    <w:pPr>
      <w:tabs>
        <w:tab w:val="left" w:pos="3915"/>
        <w:tab w:val="right" w:pos="9355"/>
      </w:tabs>
      <w:jc w:val="right"/>
    </w:pPr>
    <w:rPr>
      <w:szCs w:val="24"/>
      <w:lang w:val="ru-RU"/>
    </w:rPr>
  </w:style>
  <w:style w:type="paragraph" w:styleId="a4">
    <w:name w:val="footer"/>
    <w:basedOn w:val="a0"/>
    <w:rsid w:val="00452409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452409"/>
  </w:style>
  <w:style w:type="paragraph" w:styleId="a6">
    <w:name w:val="Body Text"/>
    <w:basedOn w:val="a0"/>
    <w:rsid w:val="00452409"/>
    <w:pPr>
      <w:jc w:val="both"/>
    </w:pPr>
    <w:rPr>
      <w:szCs w:val="24"/>
      <w:lang w:val="ru-RU"/>
    </w:rPr>
  </w:style>
  <w:style w:type="paragraph" w:styleId="30">
    <w:name w:val="Body Text 3"/>
    <w:basedOn w:val="a0"/>
    <w:rsid w:val="00452409"/>
    <w:pPr>
      <w:spacing w:line="312" w:lineRule="auto"/>
      <w:jc w:val="both"/>
    </w:pPr>
    <w:rPr>
      <w:color w:val="000000"/>
      <w:spacing w:val="2"/>
      <w:lang w:val="ru-RU"/>
    </w:rPr>
  </w:style>
  <w:style w:type="paragraph" w:styleId="a7">
    <w:name w:val="Title"/>
    <w:basedOn w:val="a0"/>
    <w:qFormat/>
    <w:rsid w:val="00CC767E"/>
    <w:pPr>
      <w:jc w:val="center"/>
    </w:pPr>
    <w:rPr>
      <w:b/>
      <w:bCs/>
      <w:szCs w:val="24"/>
      <w:lang w:val="ru-RU"/>
    </w:rPr>
  </w:style>
  <w:style w:type="paragraph" w:customStyle="1" w:styleId="ConsNormal">
    <w:name w:val="ConsNormal"/>
    <w:rsid w:val="00700A31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700A31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lang w:eastAsia="zh-CN"/>
    </w:rPr>
  </w:style>
  <w:style w:type="paragraph" w:customStyle="1" w:styleId="a8">
    <w:name w:val="любимый"/>
    <w:basedOn w:val="a0"/>
    <w:rsid w:val="00D53B7D"/>
    <w:pPr>
      <w:tabs>
        <w:tab w:val="num" w:pos="1325"/>
      </w:tabs>
      <w:autoSpaceDE w:val="0"/>
      <w:autoSpaceDN w:val="0"/>
      <w:ind w:left="191" w:firstLine="709"/>
      <w:jc w:val="both"/>
    </w:pPr>
    <w:rPr>
      <w:sz w:val="24"/>
      <w:lang w:val="ru-RU"/>
    </w:rPr>
  </w:style>
  <w:style w:type="paragraph" w:customStyle="1" w:styleId="ConsNonformat">
    <w:name w:val="ConsNonformat"/>
    <w:rsid w:val="008926E8"/>
    <w:pPr>
      <w:widowControl w:val="0"/>
      <w:ind w:right="19772"/>
    </w:pPr>
    <w:rPr>
      <w:rFonts w:ascii="Courier New" w:hAnsi="Courier New"/>
      <w:snapToGrid w:val="0"/>
    </w:rPr>
  </w:style>
  <w:style w:type="paragraph" w:styleId="a9">
    <w:name w:val="Body Text Indent"/>
    <w:basedOn w:val="a0"/>
    <w:rsid w:val="005B59BA"/>
    <w:pPr>
      <w:spacing w:after="120"/>
      <w:ind w:left="283"/>
    </w:pPr>
  </w:style>
  <w:style w:type="paragraph" w:customStyle="1" w:styleId="ConsPlusCell">
    <w:name w:val="ConsPlusCell"/>
    <w:rsid w:val="00C2509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Ñòèëü1"/>
    <w:basedOn w:val="a0"/>
    <w:rsid w:val="000D77D1"/>
    <w:pPr>
      <w:spacing w:line="288" w:lineRule="auto"/>
    </w:pPr>
    <w:rPr>
      <w:szCs w:val="20"/>
      <w:lang w:val="ru-RU"/>
    </w:rPr>
  </w:style>
  <w:style w:type="paragraph" w:styleId="aa">
    <w:name w:val="header"/>
    <w:basedOn w:val="a0"/>
    <w:rsid w:val="00EC4886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paragraph" w:styleId="21">
    <w:name w:val="Body Text Indent 2"/>
    <w:basedOn w:val="a0"/>
    <w:rsid w:val="00EC4886"/>
    <w:pPr>
      <w:spacing w:after="120" w:line="480" w:lineRule="auto"/>
      <w:ind w:left="283"/>
    </w:pPr>
  </w:style>
  <w:style w:type="paragraph" w:styleId="31">
    <w:name w:val="Body Text Indent 3"/>
    <w:basedOn w:val="a0"/>
    <w:rsid w:val="00EC4886"/>
    <w:pPr>
      <w:spacing w:after="120"/>
      <w:ind w:left="283"/>
    </w:pPr>
    <w:rPr>
      <w:sz w:val="16"/>
      <w:szCs w:val="16"/>
    </w:rPr>
  </w:style>
  <w:style w:type="paragraph" w:styleId="ab">
    <w:name w:val="Plain Text"/>
    <w:basedOn w:val="a0"/>
    <w:rsid w:val="00EC4886"/>
    <w:pPr>
      <w:spacing w:before="60"/>
      <w:jc w:val="both"/>
    </w:pPr>
    <w:rPr>
      <w:sz w:val="24"/>
      <w:szCs w:val="20"/>
      <w:lang w:val="ru-RU"/>
    </w:rPr>
  </w:style>
  <w:style w:type="paragraph" w:styleId="ac">
    <w:name w:val="Balloon Text"/>
    <w:basedOn w:val="a0"/>
    <w:semiHidden/>
    <w:rsid w:val="00EC4886"/>
    <w:rPr>
      <w:rFonts w:ascii="Tahoma" w:hAnsi="Tahoma" w:cs="Tahoma"/>
      <w:sz w:val="16"/>
      <w:szCs w:val="16"/>
    </w:rPr>
  </w:style>
  <w:style w:type="paragraph" w:customStyle="1" w:styleId="ad">
    <w:name w:val="любимый Знак Знак"/>
    <w:basedOn w:val="a0"/>
    <w:rsid w:val="00EC4886"/>
    <w:pPr>
      <w:tabs>
        <w:tab w:val="num" w:pos="360"/>
      </w:tabs>
      <w:autoSpaceDE w:val="0"/>
      <w:autoSpaceDN w:val="0"/>
      <w:jc w:val="both"/>
    </w:pPr>
    <w:rPr>
      <w:sz w:val="24"/>
      <w:lang w:val="ru-RU"/>
    </w:rPr>
  </w:style>
  <w:style w:type="paragraph" w:customStyle="1" w:styleId="a">
    <w:name w:val="любимый Знак"/>
    <w:basedOn w:val="a0"/>
    <w:rsid w:val="00EC4886"/>
    <w:pPr>
      <w:numPr>
        <w:numId w:val="2"/>
      </w:numPr>
      <w:autoSpaceDE w:val="0"/>
      <w:autoSpaceDN w:val="0"/>
      <w:jc w:val="both"/>
    </w:pPr>
    <w:rPr>
      <w:sz w:val="24"/>
      <w:lang w:val="ru-RU"/>
    </w:rPr>
  </w:style>
  <w:style w:type="paragraph" w:customStyle="1" w:styleId="ConsTitle">
    <w:name w:val="ConsTitle"/>
    <w:rsid w:val="00EC488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e">
    <w:name w:val="Таблицы (моноширинный)"/>
    <w:basedOn w:val="a0"/>
    <w:next w:val="a0"/>
    <w:rsid w:val="00EC488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val="ru-RU"/>
    </w:rPr>
  </w:style>
  <w:style w:type="paragraph" w:customStyle="1" w:styleId="af">
    <w:name w:val="Заголовок статьи"/>
    <w:basedOn w:val="a0"/>
    <w:next w:val="a0"/>
    <w:rsid w:val="00EC4886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  <w:lang w:val="ru-RU"/>
    </w:rPr>
  </w:style>
  <w:style w:type="paragraph" w:customStyle="1" w:styleId="af0">
    <w:name w:val="Комментарий"/>
    <w:basedOn w:val="a0"/>
    <w:next w:val="a0"/>
    <w:rsid w:val="00EC488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4"/>
      <w:szCs w:val="24"/>
      <w:lang w:val="ru-RU"/>
    </w:rPr>
  </w:style>
  <w:style w:type="character" w:styleId="af1">
    <w:name w:val="footnote reference"/>
    <w:semiHidden/>
    <w:rsid w:val="00EC4886"/>
    <w:rPr>
      <w:vertAlign w:val="superscript"/>
    </w:rPr>
  </w:style>
  <w:style w:type="character" w:customStyle="1" w:styleId="af2">
    <w:name w:val="Не вступил в силу"/>
    <w:rsid w:val="00EC4886"/>
    <w:rPr>
      <w:strike/>
      <w:color w:val="008080"/>
    </w:rPr>
  </w:style>
  <w:style w:type="character" w:customStyle="1" w:styleId="af3">
    <w:name w:val="Гипертекстовая ссылка"/>
    <w:rsid w:val="00EC4886"/>
    <w:rPr>
      <w:color w:val="008000"/>
      <w:u w:val="single"/>
    </w:rPr>
  </w:style>
  <w:style w:type="character" w:customStyle="1" w:styleId="af4">
    <w:name w:val="Цветовое выделение"/>
    <w:rsid w:val="00EC4886"/>
    <w:rPr>
      <w:b/>
      <w:bCs/>
      <w:color w:val="000080"/>
    </w:rPr>
  </w:style>
  <w:style w:type="character" w:styleId="af5">
    <w:name w:val="Hyperlink"/>
    <w:rsid w:val="00EC4886"/>
    <w:rPr>
      <w:color w:val="0000FF"/>
      <w:u w:val="single"/>
    </w:rPr>
  </w:style>
  <w:style w:type="character" w:styleId="af6">
    <w:name w:val="FollowedHyperlink"/>
    <w:rsid w:val="00EC4886"/>
    <w:rPr>
      <w:color w:val="0000FF"/>
      <w:u w:val="single"/>
    </w:rPr>
  </w:style>
  <w:style w:type="paragraph" w:styleId="af7">
    <w:name w:val="List Paragraph"/>
    <w:basedOn w:val="a0"/>
    <w:uiPriority w:val="34"/>
    <w:qFormat/>
    <w:rsid w:val="00525E6C"/>
    <w:pPr>
      <w:ind w:left="720"/>
      <w:contextualSpacing/>
    </w:pPr>
  </w:style>
  <w:style w:type="paragraph" w:customStyle="1" w:styleId="headertext">
    <w:name w:val="headertext"/>
    <w:basedOn w:val="a0"/>
    <w:rsid w:val="00A62C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formattext">
    <w:name w:val="formattext"/>
    <w:basedOn w:val="a0"/>
    <w:rsid w:val="00A62C3D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2409"/>
    <w:rPr>
      <w:sz w:val="28"/>
      <w:szCs w:val="28"/>
      <w:lang w:val="en-AU"/>
    </w:rPr>
  </w:style>
  <w:style w:type="paragraph" w:styleId="1">
    <w:name w:val="heading 1"/>
    <w:basedOn w:val="a0"/>
    <w:next w:val="a0"/>
    <w:qFormat/>
    <w:rsid w:val="005B59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700A31"/>
    <w:pPr>
      <w:keepNext/>
      <w:jc w:val="center"/>
      <w:outlineLvl w:val="1"/>
    </w:pPr>
    <w:rPr>
      <w:b/>
      <w:bCs/>
      <w:szCs w:val="24"/>
      <w:lang w:val="ru-RU"/>
    </w:rPr>
  </w:style>
  <w:style w:type="paragraph" w:styleId="3">
    <w:name w:val="heading 3"/>
    <w:basedOn w:val="a0"/>
    <w:next w:val="a0"/>
    <w:qFormat/>
    <w:rsid w:val="00EC4886"/>
    <w:pPr>
      <w:keepNext/>
      <w:ind w:firstLine="709"/>
      <w:jc w:val="both"/>
      <w:outlineLvl w:val="2"/>
    </w:pPr>
    <w:rPr>
      <w:szCs w:val="20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452409"/>
    <w:pPr>
      <w:tabs>
        <w:tab w:val="left" w:pos="3915"/>
        <w:tab w:val="right" w:pos="9355"/>
      </w:tabs>
      <w:jc w:val="right"/>
    </w:pPr>
    <w:rPr>
      <w:szCs w:val="24"/>
      <w:lang w:val="ru-RU"/>
    </w:rPr>
  </w:style>
  <w:style w:type="paragraph" w:styleId="a4">
    <w:name w:val="footer"/>
    <w:basedOn w:val="a0"/>
    <w:rsid w:val="00452409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452409"/>
  </w:style>
  <w:style w:type="paragraph" w:styleId="a6">
    <w:name w:val="Body Text"/>
    <w:basedOn w:val="a0"/>
    <w:rsid w:val="00452409"/>
    <w:pPr>
      <w:jc w:val="both"/>
    </w:pPr>
    <w:rPr>
      <w:szCs w:val="24"/>
      <w:lang w:val="ru-RU"/>
    </w:rPr>
  </w:style>
  <w:style w:type="paragraph" w:styleId="30">
    <w:name w:val="Body Text 3"/>
    <w:basedOn w:val="a0"/>
    <w:rsid w:val="00452409"/>
    <w:pPr>
      <w:spacing w:line="312" w:lineRule="auto"/>
      <w:jc w:val="both"/>
    </w:pPr>
    <w:rPr>
      <w:color w:val="000000"/>
      <w:spacing w:val="2"/>
      <w:lang w:val="ru-RU"/>
    </w:rPr>
  </w:style>
  <w:style w:type="paragraph" w:styleId="a7">
    <w:name w:val="Title"/>
    <w:basedOn w:val="a0"/>
    <w:qFormat/>
    <w:rsid w:val="00CC767E"/>
    <w:pPr>
      <w:jc w:val="center"/>
    </w:pPr>
    <w:rPr>
      <w:b/>
      <w:bCs/>
      <w:szCs w:val="24"/>
      <w:lang w:val="ru-RU"/>
    </w:rPr>
  </w:style>
  <w:style w:type="paragraph" w:customStyle="1" w:styleId="ConsNormal">
    <w:name w:val="ConsNormal"/>
    <w:rsid w:val="00700A31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700A31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lang w:eastAsia="zh-CN"/>
    </w:rPr>
  </w:style>
  <w:style w:type="paragraph" w:customStyle="1" w:styleId="a8">
    <w:name w:val="любимый"/>
    <w:basedOn w:val="a0"/>
    <w:rsid w:val="00D53B7D"/>
    <w:pPr>
      <w:tabs>
        <w:tab w:val="num" w:pos="1325"/>
      </w:tabs>
      <w:autoSpaceDE w:val="0"/>
      <w:autoSpaceDN w:val="0"/>
      <w:ind w:left="191" w:firstLine="709"/>
      <w:jc w:val="both"/>
    </w:pPr>
    <w:rPr>
      <w:sz w:val="24"/>
      <w:lang w:val="ru-RU"/>
    </w:rPr>
  </w:style>
  <w:style w:type="paragraph" w:customStyle="1" w:styleId="ConsNonformat">
    <w:name w:val="ConsNonformat"/>
    <w:rsid w:val="008926E8"/>
    <w:pPr>
      <w:widowControl w:val="0"/>
      <w:ind w:right="19772"/>
    </w:pPr>
    <w:rPr>
      <w:rFonts w:ascii="Courier New" w:hAnsi="Courier New"/>
      <w:snapToGrid w:val="0"/>
    </w:rPr>
  </w:style>
  <w:style w:type="paragraph" w:styleId="a9">
    <w:name w:val="Body Text Indent"/>
    <w:basedOn w:val="a0"/>
    <w:rsid w:val="005B59BA"/>
    <w:pPr>
      <w:spacing w:after="120"/>
      <w:ind w:left="283"/>
    </w:pPr>
  </w:style>
  <w:style w:type="paragraph" w:customStyle="1" w:styleId="ConsPlusCell">
    <w:name w:val="ConsPlusCell"/>
    <w:rsid w:val="00C2509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Ñòèëü1"/>
    <w:basedOn w:val="a0"/>
    <w:rsid w:val="000D77D1"/>
    <w:pPr>
      <w:spacing w:line="288" w:lineRule="auto"/>
    </w:pPr>
    <w:rPr>
      <w:szCs w:val="20"/>
      <w:lang w:val="ru-RU"/>
    </w:rPr>
  </w:style>
  <w:style w:type="paragraph" w:styleId="aa">
    <w:name w:val="header"/>
    <w:basedOn w:val="a0"/>
    <w:rsid w:val="00EC4886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paragraph" w:styleId="21">
    <w:name w:val="Body Text Indent 2"/>
    <w:basedOn w:val="a0"/>
    <w:rsid w:val="00EC4886"/>
    <w:pPr>
      <w:spacing w:after="120" w:line="480" w:lineRule="auto"/>
      <w:ind w:left="283"/>
    </w:pPr>
  </w:style>
  <w:style w:type="paragraph" w:styleId="31">
    <w:name w:val="Body Text Indent 3"/>
    <w:basedOn w:val="a0"/>
    <w:rsid w:val="00EC4886"/>
    <w:pPr>
      <w:spacing w:after="120"/>
      <w:ind w:left="283"/>
    </w:pPr>
    <w:rPr>
      <w:sz w:val="16"/>
      <w:szCs w:val="16"/>
    </w:rPr>
  </w:style>
  <w:style w:type="paragraph" w:styleId="ab">
    <w:name w:val="Plain Text"/>
    <w:basedOn w:val="a0"/>
    <w:rsid w:val="00EC4886"/>
    <w:pPr>
      <w:spacing w:before="60"/>
      <w:jc w:val="both"/>
    </w:pPr>
    <w:rPr>
      <w:sz w:val="24"/>
      <w:szCs w:val="20"/>
      <w:lang w:val="ru-RU"/>
    </w:rPr>
  </w:style>
  <w:style w:type="paragraph" w:styleId="ac">
    <w:name w:val="Balloon Text"/>
    <w:basedOn w:val="a0"/>
    <w:semiHidden/>
    <w:rsid w:val="00EC4886"/>
    <w:rPr>
      <w:rFonts w:ascii="Tahoma" w:hAnsi="Tahoma" w:cs="Tahoma"/>
      <w:sz w:val="16"/>
      <w:szCs w:val="16"/>
    </w:rPr>
  </w:style>
  <w:style w:type="paragraph" w:customStyle="1" w:styleId="ad">
    <w:name w:val="любимый Знак Знак"/>
    <w:basedOn w:val="a0"/>
    <w:rsid w:val="00EC4886"/>
    <w:pPr>
      <w:tabs>
        <w:tab w:val="num" w:pos="360"/>
      </w:tabs>
      <w:autoSpaceDE w:val="0"/>
      <w:autoSpaceDN w:val="0"/>
      <w:jc w:val="both"/>
    </w:pPr>
    <w:rPr>
      <w:sz w:val="24"/>
      <w:lang w:val="ru-RU"/>
    </w:rPr>
  </w:style>
  <w:style w:type="paragraph" w:customStyle="1" w:styleId="a">
    <w:name w:val="любимый Знак"/>
    <w:basedOn w:val="a0"/>
    <w:rsid w:val="00EC4886"/>
    <w:pPr>
      <w:numPr>
        <w:numId w:val="2"/>
      </w:numPr>
      <w:autoSpaceDE w:val="0"/>
      <w:autoSpaceDN w:val="0"/>
      <w:jc w:val="both"/>
    </w:pPr>
    <w:rPr>
      <w:sz w:val="24"/>
      <w:lang w:val="ru-RU"/>
    </w:rPr>
  </w:style>
  <w:style w:type="paragraph" w:customStyle="1" w:styleId="ConsTitle">
    <w:name w:val="ConsTitle"/>
    <w:rsid w:val="00EC488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e">
    <w:name w:val="Таблицы (моноширинный)"/>
    <w:basedOn w:val="a0"/>
    <w:next w:val="a0"/>
    <w:rsid w:val="00EC488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val="ru-RU"/>
    </w:rPr>
  </w:style>
  <w:style w:type="paragraph" w:customStyle="1" w:styleId="af">
    <w:name w:val="Заголовок статьи"/>
    <w:basedOn w:val="a0"/>
    <w:next w:val="a0"/>
    <w:rsid w:val="00EC4886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  <w:lang w:val="ru-RU"/>
    </w:rPr>
  </w:style>
  <w:style w:type="paragraph" w:customStyle="1" w:styleId="af0">
    <w:name w:val="Комментарий"/>
    <w:basedOn w:val="a0"/>
    <w:next w:val="a0"/>
    <w:rsid w:val="00EC488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4"/>
      <w:szCs w:val="24"/>
      <w:lang w:val="ru-RU"/>
    </w:rPr>
  </w:style>
  <w:style w:type="character" w:styleId="af1">
    <w:name w:val="footnote reference"/>
    <w:semiHidden/>
    <w:rsid w:val="00EC4886"/>
    <w:rPr>
      <w:vertAlign w:val="superscript"/>
    </w:rPr>
  </w:style>
  <w:style w:type="character" w:customStyle="1" w:styleId="af2">
    <w:name w:val="Не вступил в силу"/>
    <w:rsid w:val="00EC4886"/>
    <w:rPr>
      <w:strike/>
      <w:color w:val="008080"/>
    </w:rPr>
  </w:style>
  <w:style w:type="character" w:customStyle="1" w:styleId="af3">
    <w:name w:val="Гипертекстовая ссылка"/>
    <w:rsid w:val="00EC4886"/>
    <w:rPr>
      <w:color w:val="008000"/>
      <w:u w:val="single"/>
    </w:rPr>
  </w:style>
  <w:style w:type="character" w:customStyle="1" w:styleId="af4">
    <w:name w:val="Цветовое выделение"/>
    <w:rsid w:val="00EC4886"/>
    <w:rPr>
      <w:b/>
      <w:bCs/>
      <w:color w:val="000080"/>
    </w:rPr>
  </w:style>
  <w:style w:type="character" w:styleId="af5">
    <w:name w:val="Hyperlink"/>
    <w:rsid w:val="00EC4886"/>
    <w:rPr>
      <w:color w:val="0000FF"/>
      <w:u w:val="single"/>
    </w:rPr>
  </w:style>
  <w:style w:type="character" w:styleId="af6">
    <w:name w:val="FollowedHyperlink"/>
    <w:rsid w:val="00EC4886"/>
    <w:rPr>
      <w:color w:val="0000FF"/>
      <w:u w:val="single"/>
    </w:rPr>
  </w:style>
  <w:style w:type="paragraph" w:styleId="af7">
    <w:name w:val="List Paragraph"/>
    <w:basedOn w:val="a0"/>
    <w:uiPriority w:val="34"/>
    <w:qFormat/>
    <w:rsid w:val="00525E6C"/>
    <w:pPr>
      <w:ind w:left="720"/>
      <w:contextualSpacing/>
    </w:pPr>
  </w:style>
  <w:style w:type="paragraph" w:customStyle="1" w:styleId="headertext">
    <w:name w:val="headertext"/>
    <w:basedOn w:val="a0"/>
    <w:rsid w:val="00A62C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formattext">
    <w:name w:val="formattext"/>
    <w:basedOn w:val="a0"/>
    <w:rsid w:val="00A62C3D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064594B0F677056A003B748E325845B138CA059428B6637E86DF668C661CE53B6C17FD2FE85DCAD97CEF3C38RDP0I" TargetMode="External"/><Relationship Id="rId13" Type="http://schemas.openxmlformats.org/officeDocument/2006/relationships/hyperlink" Target="file:///C:\Users\Apple\Desktop\&#1053;&#1055;&#1040;%20&#1084;&#1072;&#1081;\&#1055;&#1088;&#1086;&#1077;&#1082;&#1090;&#1099;%20&#1085;&#1072;%20&#1084;&#1072;&#1081;\&#1059;&#1089;&#1090;&#1072;&#1074;&#1099;\1\&#1056;&#1077;&#1096;&#1077;&#1085;&#1080;&#1077;%20&#1086;&#1090;%2012%20&#1084;&#1072;&#1103;%202020%20&#1054;%20&#1074;&#1085;&#1077;&#1089;&#1077;&#1085;&#1080;&#1080;%20&#1080;&#1079;&#1084;&#1077;&#1085;&#1077;&#1085;&#1080;&#1081;%20&#1074;%20&#1059;&#1089;&#1090;&#1072;&#1074;.docx" TargetMode="External"/><Relationship Id="rId18" Type="http://schemas.openxmlformats.org/officeDocument/2006/relationships/hyperlink" Target="consultantplus://offline/ref=C186ECEA020F6D3E2DE40ECBA449B069EE6B9CF37B5C7DFCF705C90D1FD90F672F26EC06C540F8ACB2E7122889462A3FF58F1AFE472Cy0N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A79D824FACB9139B616DFE361DA953A7571FE1007EA1005160CE8807E3EC5399E6F35022F6C89ECB6D0EAD6F7A7CD2251AD9E9d0o3K" TargetMode="External"/><Relationship Id="rId17" Type="http://schemas.openxmlformats.org/officeDocument/2006/relationships/hyperlink" Target="consultantplus://offline/ref=C186ECEA020F6D3E2DE40ECBA449B069EE6B9CF37B5C7DFCF705C90D1FD90F672F26EC06C546F8ACB2E7122889462A3FF58F1AFE472Cy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0A79D824FACB9139B616DFE361DA953A75218E40079A1005160CE8807E3EC538BE6AB5B2AFB82CF8E2601AC6Bd6o4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C064594B0F677056A003B748E325845B13DCD00942FB6637E86DF668C661CE53B6C17FD2FE85DCAD97CEF3C38RDP0I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0A79D824FACB9139B616DFE361DA953A65A16E7037DA1005160CE8807E3EC538BE6AB5B2AFB82CF8E2601AC6Bd6o4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C064594B0F677056A003B748E325845B035C303972BB6637E86DF668C661CE53B6C17FD2FE85DCAD97CEF3C38RDP0I" TargetMode="External"/><Relationship Id="rId19" Type="http://schemas.openxmlformats.org/officeDocument/2006/relationships/hyperlink" Target="javascript:;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064594B0F677056A003B748E325845B138CA059428B6637E86DF668C661CE53B6C17FD2FE85DCAD97CEF3C38RDP0I" TargetMode="External"/><Relationship Id="rId14" Type="http://schemas.openxmlformats.org/officeDocument/2006/relationships/hyperlink" Target="consultantplus://offline/ref=F0A79D824FACB9139B616DFE361DA953A7571FE1007EA1005160CE8807E3EC538BE6AB5B2AFB82CF8E2601AC6Bd6o4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CEA0B-9E60-4A27-906D-7608B0AA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2086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/>
  <LinksUpToDate>false</LinksUpToDate>
  <CharactersWithSpaces>13955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user</dc:creator>
  <cp:lastModifiedBy>пользователь</cp:lastModifiedBy>
  <cp:revision>2</cp:revision>
  <cp:lastPrinted>2020-03-23T06:35:00Z</cp:lastPrinted>
  <dcterms:created xsi:type="dcterms:W3CDTF">2020-07-03T12:03:00Z</dcterms:created>
  <dcterms:modified xsi:type="dcterms:W3CDTF">2020-07-03T12:03:00Z</dcterms:modified>
</cp:coreProperties>
</file>